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B98" w:rsidRDefault="00880509" w:rsidP="00495B98">
      <w:pPr>
        <w:jc w:val="right"/>
        <w:rPr>
          <w:b/>
          <w:u w:val="single"/>
        </w:rPr>
      </w:pPr>
      <w:r>
        <w:rPr>
          <w:b/>
          <w:u w:val="single"/>
        </w:rPr>
        <w:t>препис</w:t>
      </w:r>
    </w:p>
    <w:p w:rsidR="00495B98" w:rsidRDefault="00495B98" w:rsidP="00495B98">
      <w:pPr>
        <w:jc w:val="right"/>
        <w:rPr>
          <w:b/>
          <w:u w:val="single"/>
        </w:rPr>
      </w:pPr>
    </w:p>
    <w:p w:rsidR="00495B98" w:rsidRDefault="00495B98" w:rsidP="00495B98">
      <w:pPr>
        <w:jc w:val="right"/>
        <w:rPr>
          <w:b/>
          <w:u w:val="single"/>
        </w:rPr>
      </w:pPr>
    </w:p>
    <w:p w:rsidR="00495B98" w:rsidRPr="000644E6" w:rsidRDefault="00495B98" w:rsidP="00495B98">
      <w:pPr>
        <w:jc w:val="center"/>
        <w:rPr>
          <w:b/>
          <w:u w:val="single"/>
        </w:rPr>
      </w:pPr>
      <w:r w:rsidRPr="000644E6">
        <w:rPr>
          <w:b/>
          <w:u w:val="single"/>
        </w:rPr>
        <w:t>ОБЩИНСКИ СЪВЕТ ГУЛЯНЦИ,ОБЛАСТ ПЛЕВЕН</w:t>
      </w:r>
    </w:p>
    <w:p w:rsidR="00495B98" w:rsidRPr="000644E6" w:rsidRDefault="00495B98" w:rsidP="00495B98">
      <w:pPr>
        <w:jc w:val="center"/>
        <w:rPr>
          <w:b/>
          <w:u w:val="single"/>
        </w:rPr>
      </w:pPr>
    </w:p>
    <w:p w:rsidR="00495B98" w:rsidRPr="000644E6" w:rsidRDefault="00495B98" w:rsidP="00495B98">
      <w:pPr>
        <w:jc w:val="center"/>
        <w:rPr>
          <w:b/>
          <w:u w:val="single"/>
        </w:rPr>
      </w:pPr>
    </w:p>
    <w:p w:rsidR="00495B98" w:rsidRPr="000644E6" w:rsidRDefault="00495B98" w:rsidP="00495B98">
      <w:pPr>
        <w:jc w:val="center"/>
      </w:pPr>
      <w:r w:rsidRPr="000644E6">
        <w:t>П Р О Т О К О Л</w:t>
      </w:r>
    </w:p>
    <w:p w:rsidR="00495B98" w:rsidRPr="000644E6" w:rsidRDefault="00495B98" w:rsidP="00495B98">
      <w:pPr>
        <w:jc w:val="center"/>
      </w:pPr>
    </w:p>
    <w:p w:rsidR="00495B98" w:rsidRPr="00495B98" w:rsidRDefault="00495B98" w:rsidP="00495B98">
      <w:pPr>
        <w:jc w:val="center"/>
        <w:rPr>
          <w:lang w:val="en-US"/>
        </w:rPr>
      </w:pPr>
      <w:r w:rsidRPr="000644E6">
        <w:t xml:space="preserve">№ </w:t>
      </w:r>
      <w:r>
        <w:rPr>
          <w:lang w:val="en-US"/>
        </w:rPr>
        <w:t>12</w:t>
      </w:r>
    </w:p>
    <w:p w:rsidR="00495B98" w:rsidRPr="000644E6" w:rsidRDefault="00495B98" w:rsidP="00495B98">
      <w:pPr>
        <w:jc w:val="center"/>
      </w:pPr>
    </w:p>
    <w:p w:rsidR="00495B98" w:rsidRPr="000644E6" w:rsidRDefault="00495B98" w:rsidP="00495B98">
      <w:pPr>
        <w:jc w:val="both"/>
      </w:pPr>
      <w:r>
        <w:tab/>
        <w:t xml:space="preserve">Днес </w:t>
      </w:r>
      <w:r>
        <w:rPr>
          <w:lang w:val="en-US"/>
        </w:rPr>
        <w:t>21</w:t>
      </w:r>
      <w:r w:rsidRPr="000644E6">
        <w:t>.</w:t>
      </w:r>
      <w:r>
        <w:rPr>
          <w:lang w:val="en-US"/>
        </w:rPr>
        <w:t>0</w:t>
      </w:r>
      <w:r>
        <w:t>6</w:t>
      </w:r>
      <w:r w:rsidRPr="000644E6">
        <w:t>.20</w:t>
      </w:r>
      <w:r>
        <w:rPr>
          <w:lang w:val="en-US"/>
        </w:rPr>
        <w:t>24</w:t>
      </w:r>
      <w:r w:rsidRPr="000644E6">
        <w:t xml:space="preserve"> година от </w:t>
      </w:r>
      <w:r>
        <w:t>09</w:t>
      </w:r>
      <w:r w:rsidRPr="000644E6">
        <w:t xml:space="preserve">.00 часа в заседателната зала на </w:t>
      </w:r>
      <w:proofErr w:type="spellStart"/>
      <w:r w:rsidRPr="000644E6">
        <w:t>ОбС</w:t>
      </w:r>
      <w:proofErr w:type="spellEnd"/>
      <w:r w:rsidRPr="000644E6">
        <w:t>, находяща се на площад”Свобода”4  се проведе заседание на общински съвет.</w:t>
      </w:r>
    </w:p>
    <w:p w:rsidR="00495B98" w:rsidRDefault="00495B98" w:rsidP="00495B98">
      <w:pPr>
        <w:jc w:val="both"/>
      </w:pPr>
      <w:r>
        <w:rPr>
          <w:lang w:val="en-US"/>
        </w:rPr>
        <w:t xml:space="preserve">            </w:t>
      </w:r>
      <w:r>
        <w:t>При откриване н</w:t>
      </w:r>
      <w:r w:rsidRPr="000644E6">
        <w:t>а заседанието присъстваха 1</w:t>
      </w:r>
      <w:r>
        <w:t>4</w:t>
      </w:r>
      <w:r w:rsidRPr="000644E6">
        <w:t xml:space="preserve"> общински съветника.</w:t>
      </w:r>
      <w:r>
        <w:rPr>
          <w:lang w:val="en-US"/>
        </w:rPr>
        <w:t xml:space="preserve"> </w:t>
      </w:r>
      <w:r>
        <w:t>Отсъстват трима съветника.</w:t>
      </w:r>
    </w:p>
    <w:p w:rsidR="00495B98" w:rsidRDefault="00495B98" w:rsidP="00495B98">
      <w:pPr>
        <w:jc w:val="both"/>
      </w:pPr>
      <w:r>
        <w:tab/>
        <w:t xml:space="preserve">Председателят на </w:t>
      </w:r>
      <w:proofErr w:type="spellStart"/>
      <w:r>
        <w:t>ОбС</w:t>
      </w:r>
      <w:proofErr w:type="spellEnd"/>
      <w:r>
        <w:t xml:space="preserve"> Огнян Янчев откри заседанието и запозна съветниците с проекта за дневен ред и </w:t>
      </w:r>
      <w:r w:rsidR="005762F0">
        <w:t>даде думата за мнения, допълнения и промени по него. Той уведоми присъстващите, че по първа точка няма представител от В и К по медицински причини и предложи точката да отпадне от разглеждане</w:t>
      </w:r>
      <w:r>
        <w:t>.  При резултат</w:t>
      </w:r>
    </w:p>
    <w:p w:rsidR="00495B98" w:rsidRDefault="00495B98" w:rsidP="00495B98">
      <w:pPr>
        <w:jc w:val="both"/>
      </w:pPr>
      <w:r>
        <w:tab/>
      </w:r>
      <w:r>
        <w:tab/>
        <w:t>Гласували -1</w:t>
      </w:r>
      <w:r w:rsidR="00AC2379">
        <w:t>3</w:t>
      </w:r>
    </w:p>
    <w:p w:rsidR="00495B98" w:rsidRDefault="00495B98" w:rsidP="00495B98">
      <w:pPr>
        <w:jc w:val="both"/>
      </w:pPr>
      <w:r>
        <w:tab/>
      </w:r>
      <w:r>
        <w:tab/>
        <w:t>За – 1</w:t>
      </w:r>
      <w:r w:rsidR="00AC2379">
        <w:t>3</w:t>
      </w:r>
    </w:p>
    <w:p w:rsidR="00495B98" w:rsidRDefault="00495B98" w:rsidP="00495B98">
      <w:pPr>
        <w:jc w:val="both"/>
      </w:pPr>
      <w:r>
        <w:tab/>
      </w:r>
      <w:r>
        <w:tab/>
        <w:t>Против - няма</w:t>
      </w:r>
    </w:p>
    <w:p w:rsidR="00495B98" w:rsidRDefault="00495B98" w:rsidP="00495B98">
      <w:pPr>
        <w:jc w:val="both"/>
      </w:pPr>
      <w:r>
        <w:tab/>
      </w:r>
      <w:r>
        <w:tab/>
        <w:t>Въздържали се – няма</w:t>
      </w:r>
    </w:p>
    <w:p w:rsidR="005762F0" w:rsidRDefault="00495B98" w:rsidP="00495B98">
      <w:pPr>
        <w:jc w:val="both"/>
      </w:pPr>
      <w:r>
        <w:tab/>
      </w:r>
      <w:r>
        <w:tab/>
        <w:t xml:space="preserve">На основание </w:t>
      </w:r>
      <w:r w:rsidR="005762F0">
        <w:t xml:space="preserve">чл.21 ал.1 т.2 от ЗМСМА и чл.22 ал.1 т.2 от Правилника за организацията и дейността на </w:t>
      </w:r>
      <w:proofErr w:type="spellStart"/>
      <w:r w:rsidR="005762F0">
        <w:t>ОбС</w:t>
      </w:r>
      <w:proofErr w:type="spellEnd"/>
      <w:r w:rsidR="005762F0">
        <w:t xml:space="preserve">, </w:t>
      </w:r>
      <w:proofErr w:type="spellStart"/>
      <w:r w:rsidR="005762F0">
        <w:t>ОбС</w:t>
      </w:r>
      <w:proofErr w:type="spellEnd"/>
      <w:r w:rsidR="005762F0">
        <w:t xml:space="preserve"> Гулянци взе следното</w:t>
      </w:r>
    </w:p>
    <w:p w:rsidR="005762F0" w:rsidRDefault="005762F0" w:rsidP="00495B98">
      <w:pPr>
        <w:jc w:val="both"/>
      </w:pPr>
    </w:p>
    <w:p w:rsidR="005762F0" w:rsidRDefault="005762F0" w:rsidP="005762F0">
      <w:pPr>
        <w:jc w:val="center"/>
      </w:pPr>
      <w:r>
        <w:t>Р Е Ш Е Н И Е</w:t>
      </w:r>
    </w:p>
    <w:p w:rsidR="005762F0" w:rsidRDefault="005762F0" w:rsidP="005762F0">
      <w:pPr>
        <w:jc w:val="center"/>
      </w:pPr>
    </w:p>
    <w:p w:rsidR="005762F0" w:rsidRDefault="005762F0" w:rsidP="005762F0">
      <w:pPr>
        <w:jc w:val="center"/>
      </w:pPr>
      <w:r>
        <w:t>№ 144</w:t>
      </w:r>
    </w:p>
    <w:p w:rsidR="005762F0" w:rsidRDefault="005762F0" w:rsidP="005762F0">
      <w:pPr>
        <w:jc w:val="center"/>
      </w:pPr>
    </w:p>
    <w:p w:rsidR="005762F0" w:rsidRDefault="005762F0" w:rsidP="005762F0">
      <w:pPr>
        <w:jc w:val="both"/>
      </w:pPr>
      <w:r>
        <w:tab/>
        <w:t>1.Общински съвет Гулянци дава съгласие от дневния ред да отпадне първа точка, а именно:“</w:t>
      </w:r>
      <w:r w:rsidRPr="005762F0">
        <w:rPr>
          <w:color w:val="000000"/>
          <w:spacing w:val="1"/>
        </w:rPr>
        <w:t xml:space="preserve"> </w:t>
      </w:r>
      <w:r>
        <w:rPr>
          <w:color w:val="000000"/>
          <w:spacing w:val="1"/>
        </w:rPr>
        <w:t>Информация</w:t>
      </w:r>
      <w:r w:rsidRPr="00E75064">
        <w:rPr>
          <w:color w:val="000000"/>
          <w:spacing w:val="1"/>
        </w:rPr>
        <w:t xml:space="preserve"> за състоянието на водоснабдяването в общината</w:t>
      </w:r>
      <w:r>
        <w:rPr>
          <w:color w:val="000000"/>
          <w:spacing w:val="1"/>
        </w:rPr>
        <w:t>.“</w:t>
      </w:r>
    </w:p>
    <w:p w:rsidR="005762F0" w:rsidRDefault="005762F0" w:rsidP="00495B98">
      <w:pPr>
        <w:jc w:val="both"/>
      </w:pPr>
    </w:p>
    <w:p w:rsidR="005762F0" w:rsidRDefault="005762F0" w:rsidP="00495B98">
      <w:pPr>
        <w:jc w:val="both"/>
      </w:pPr>
      <w:r>
        <w:tab/>
        <w:t>На гласуване се подложи анблок дневния ред, с така направената промяна и при резултат</w:t>
      </w:r>
    </w:p>
    <w:p w:rsidR="005762F0" w:rsidRDefault="005762F0" w:rsidP="005762F0">
      <w:pPr>
        <w:jc w:val="both"/>
      </w:pPr>
      <w:r>
        <w:tab/>
      </w:r>
      <w:r>
        <w:tab/>
        <w:t>Гласували -1</w:t>
      </w:r>
      <w:r w:rsidR="00AC2379">
        <w:t>3</w:t>
      </w:r>
    </w:p>
    <w:p w:rsidR="005762F0" w:rsidRDefault="005762F0" w:rsidP="005762F0">
      <w:pPr>
        <w:jc w:val="both"/>
      </w:pPr>
      <w:r>
        <w:tab/>
      </w:r>
      <w:r>
        <w:tab/>
        <w:t>За – 1</w:t>
      </w:r>
      <w:r w:rsidR="00AC2379">
        <w:t>3</w:t>
      </w:r>
    </w:p>
    <w:p w:rsidR="005762F0" w:rsidRDefault="005762F0" w:rsidP="005762F0">
      <w:pPr>
        <w:jc w:val="both"/>
      </w:pPr>
      <w:r>
        <w:tab/>
      </w:r>
      <w:r>
        <w:tab/>
        <w:t>Против - няма</w:t>
      </w:r>
    </w:p>
    <w:p w:rsidR="005762F0" w:rsidRDefault="005762F0" w:rsidP="005762F0">
      <w:pPr>
        <w:jc w:val="both"/>
      </w:pPr>
      <w:r>
        <w:tab/>
      </w:r>
      <w:r>
        <w:tab/>
        <w:t>Въздържали се – няма</w:t>
      </w:r>
    </w:p>
    <w:p w:rsidR="00495B98" w:rsidRPr="000644E6" w:rsidRDefault="005762F0" w:rsidP="00495B98">
      <w:pPr>
        <w:jc w:val="both"/>
        <w:rPr>
          <w:szCs w:val="28"/>
        </w:rPr>
      </w:pPr>
      <w:r>
        <w:tab/>
      </w:r>
      <w:r>
        <w:tab/>
        <w:t xml:space="preserve">На основание </w:t>
      </w:r>
      <w:r w:rsidR="00495B98">
        <w:t>чл.</w:t>
      </w:r>
      <w:r w:rsidR="00495B98" w:rsidRPr="00B66D73">
        <w:rPr>
          <w:szCs w:val="28"/>
        </w:rPr>
        <w:t xml:space="preserve"> </w:t>
      </w:r>
      <w:r w:rsidR="00495B98" w:rsidRPr="000644E6">
        <w:rPr>
          <w:szCs w:val="28"/>
        </w:rPr>
        <w:t xml:space="preserve">73 ал.1 от Правилника за организацията и дейността на </w:t>
      </w:r>
      <w:proofErr w:type="spellStart"/>
      <w:r w:rsidR="00495B98" w:rsidRPr="000644E6">
        <w:rPr>
          <w:szCs w:val="28"/>
        </w:rPr>
        <w:t>ОбС</w:t>
      </w:r>
      <w:proofErr w:type="spellEnd"/>
      <w:r w:rsidR="00495B98" w:rsidRPr="000644E6">
        <w:rPr>
          <w:szCs w:val="28"/>
        </w:rPr>
        <w:t xml:space="preserve">, </w:t>
      </w:r>
      <w:proofErr w:type="spellStart"/>
      <w:r w:rsidR="00495B98" w:rsidRPr="000644E6">
        <w:rPr>
          <w:szCs w:val="28"/>
        </w:rPr>
        <w:t>ОбС</w:t>
      </w:r>
      <w:proofErr w:type="spellEnd"/>
      <w:r w:rsidR="00495B98" w:rsidRPr="000644E6">
        <w:rPr>
          <w:szCs w:val="28"/>
        </w:rPr>
        <w:t xml:space="preserve"> Гулянци взе следното</w:t>
      </w:r>
    </w:p>
    <w:p w:rsidR="00495B98" w:rsidRPr="000644E6" w:rsidRDefault="00495B98" w:rsidP="00495B98">
      <w:pPr>
        <w:tabs>
          <w:tab w:val="left" w:pos="2640"/>
        </w:tabs>
        <w:ind w:left="708"/>
        <w:jc w:val="both"/>
        <w:rPr>
          <w:szCs w:val="28"/>
        </w:rPr>
      </w:pPr>
      <w:r>
        <w:rPr>
          <w:szCs w:val="28"/>
        </w:rPr>
        <w:tab/>
      </w:r>
    </w:p>
    <w:p w:rsidR="00495B98" w:rsidRPr="000644E6" w:rsidRDefault="00495B98" w:rsidP="00495B98">
      <w:pPr>
        <w:ind w:left="708"/>
        <w:jc w:val="center"/>
        <w:rPr>
          <w:szCs w:val="28"/>
        </w:rPr>
      </w:pPr>
      <w:r w:rsidRPr="000644E6">
        <w:rPr>
          <w:szCs w:val="28"/>
        </w:rPr>
        <w:t xml:space="preserve">Р Е Ш Е Н И Е </w:t>
      </w:r>
    </w:p>
    <w:p w:rsidR="00495B98" w:rsidRPr="000644E6" w:rsidRDefault="00495B98" w:rsidP="00495B98">
      <w:pPr>
        <w:ind w:left="708"/>
        <w:jc w:val="center"/>
        <w:rPr>
          <w:szCs w:val="28"/>
        </w:rPr>
      </w:pPr>
    </w:p>
    <w:p w:rsidR="00495B98" w:rsidRPr="00FB2142" w:rsidRDefault="00495B98" w:rsidP="00495B98">
      <w:pPr>
        <w:ind w:left="708"/>
        <w:jc w:val="center"/>
        <w:rPr>
          <w:szCs w:val="28"/>
        </w:rPr>
      </w:pPr>
      <w:r w:rsidRPr="000644E6">
        <w:rPr>
          <w:szCs w:val="28"/>
        </w:rPr>
        <w:t xml:space="preserve">№ </w:t>
      </w:r>
      <w:r>
        <w:rPr>
          <w:szCs w:val="28"/>
        </w:rPr>
        <w:t>14</w:t>
      </w:r>
      <w:r w:rsidR="00FB2142">
        <w:rPr>
          <w:szCs w:val="28"/>
        </w:rPr>
        <w:t>5</w:t>
      </w:r>
    </w:p>
    <w:p w:rsidR="00495B98" w:rsidRDefault="00495B98" w:rsidP="00495B98">
      <w:pPr>
        <w:ind w:left="708"/>
        <w:jc w:val="center"/>
        <w:rPr>
          <w:szCs w:val="28"/>
        </w:rPr>
      </w:pPr>
    </w:p>
    <w:p w:rsidR="00495B98" w:rsidRDefault="00495B98" w:rsidP="00495B98">
      <w:pPr>
        <w:pStyle w:val="a3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Общински съвет Гулянци утвърждава следния</w:t>
      </w:r>
    </w:p>
    <w:p w:rsidR="00495B98" w:rsidRDefault="00495B98" w:rsidP="00495B98">
      <w:pPr>
        <w:jc w:val="center"/>
        <w:rPr>
          <w:szCs w:val="28"/>
        </w:rPr>
      </w:pPr>
    </w:p>
    <w:p w:rsidR="00495B98" w:rsidRDefault="00495B98" w:rsidP="00495B98">
      <w:pPr>
        <w:jc w:val="center"/>
        <w:rPr>
          <w:szCs w:val="28"/>
        </w:rPr>
      </w:pPr>
      <w:r>
        <w:rPr>
          <w:szCs w:val="28"/>
        </w:rPr>
        <w:t>Д Н Е В Е Н  Р Е Д</w:t>
      </w:r>
    </w:p>
    <w:p w:rsidR="00495B98" w:rsidRDefault="00495B98" w:rsidP="00495B98">
      <w:pPr>
        <w:jc w:val="center"/>
        <w:rPr>
          <w:szCs w:val="28"/>
        </w:rPr>
      </w:pPr>
    </w:p>
    <w:p w:rsidR="00495B98" w:rsidRDefault="00495B98" w:rsidP="00495B98">
      <w:pPr>
        <w:shd w:val="clear" w:color="auto" w:fill="FFFFFF"/>
        <w:jc w:val="both"/>
        <w:rPr>
          <w:color w:val="000000"/>
          <w:spacing w:val="-1"/>
        </w:rPr>
      </w:pPr>
      <w:r>
        <w:rPr>
          <w:color w:val="000000"/>
          <w:spacing w:val="1"/>
          <w:lang w:val="en-US"/>
        </w:rPr>
        <w:lastRenderedPageBreak/>
        <w:t>1</w:t>
      </w:r>
      <w:r>
        <w:rPr>
          <w:color w:val="000000"/>
          <w:spacing w:val="1"/>
        </w:rPr>
        <w:t>.</w:t>
      </w:r>
      <w:r w:rsidRPr="00E75064">
        <w:rPr>
          <w:color w:val="000000"/>
          <w:spacing w:val="-1"/>
        </w:rPr>
        <w:t xml:space="preserve"> </w:t>
      </w:r>
      <w:r w:rsidRPr="00E75064">
        <w:rPr>
          <w:color w:val="000000"/>
          <w:spacing w:val="-1"/>
          <w:lang w:val="ru-RU"/>
        </w:rPr>
        <w:t xml:space="preserve">Информация за </w:t>
      </w:r>
      <w:proofErr w:type="spellStart"/>
      <w:r w:rsidRPr="00E75064">
        <w:rPr>
          <w:color w:val="000000"/>
          <w:spacing w:val="-1"/>
          <w:lang w:val="ru-RU"/>
        </w:rPr>
        <w:t>състоянието</w:t>
      </w:r>
      <w:proofErr w:type="spellEnd"/>
      <w:r w:rsidRPr="00E75064">
        <w:rPr>
          <w:color w:val="000000"/>
          <w:spacing w:val="-1"/>
          <w:lang w:val="ru-RU"/>
        </w:rPr>
        <w:t xml:space="preserve"> на </w:t>
      </w:r>
      <w:proofErr w:type="spellStart"/>
      <w:r w:rsidRPr="00E75064">
        <w:rPr>
          <w:color w:val="000000"/>
          <w:spacing w:val="-1"/>
          <w:lang w:val="ru-RU"/>
        </w:rPr>
        <w:t>безработицата</w:t>
      </w:r>
      <w:proofErr w:type="spellEnd"/>
      <w:r w:rsidRPr="00E75064">
        <w:rPr>
          <w:color w:val="000000"/>
          <w:spacing w:val="-1"/>
          <w:lang w:val="ru-RU"/>
        </w:rPr>
        <w:t xml:space="preserve"> в Община </w:t>
      </w:r>
      <w:proofErr w:type="spellStart"/>
      <w:r w:rsidRPr="00E75064">
        <w:rPr>
          <w:color w:val="000000"/>
          <w:spacing w:val="-1"/>
          <w:lang w:val="ru-RU"/>
        </w:rPr>
        <w:t>Гулянци</w:t>
      </w:r>
      <w:proofErr w:type="spellEnd"/>
      <w:r w:rsidRPr="00E75064">
        <w:rPr>
          <w:color w:val="000000"/>
          <w:spacing w:val="-1"/>
          <w:lang w:val="ru-RU"/>
        </w:rPr>
        <w:t xml:space="preserve"> и </w:t>
      </w:r>
      <w:r w:rsidRPr="00E75064">
        <w:rPr>
          <w:color w:val="000000"/>
          <w:spacing w:val="-1"/>
        </w:rPr>
        <w:t xml:space="preserve">повишаване на заетостта чрез Оперативна програма “Развитие на човешките </w:t>
      </w:r>
      <w:proofErr w:type="gramStart"/>
      <w:r w:rsidRPr="00E75064">
        <w:rPr>
          <w:color w:val="000000"/>
          <w:spacing w:val="-1"/>
        </w:rPr>
        <w:t>ресурси“ и</w:t>
      </w:r>
      <w:proofErr w:type="gramEnd"/>
      <w:r w:rsidRPr="00E75064">
        <w:rPr>
          <w:color w:val="000000"/>
          <w:spacing w:val="-1"/>
        </w:rPr>
        <w:t xml:space="preserve"> други програми за осигуряване на заетост през 2023 година</w:t>
      </w:r>
    </w:p>
    <w:p w:rsidR="00495B98" w:rsidRPr="00E75064" w:rsidRDefault="00495B98" w:rsidP="00495B98">
      <w:pPr>
        <w:shd w:val="clear" w:color="auto" w:fill="FFFFFF"/>
        <w:jc w:val="right"/>
        <w:rPr>
          <w:color w:val="000000"/>
          <w:spacing w:val="1"/>
          <w:lang w:val="ru-RU"/>
        </w:rPr>
      </w:pPr>
      <w:proofErr w:type="spellStart"/>
      <w:r>
        <w:rPr>
          <w:color w:val="000000"/>
          <w:spacing w:val="-1"/>
        </w:rPr>
        <w:t>Докл.Кмета</w:t>
      </w:r>
      <w:proofErr w:type="spellEnd"/>
      <w:r>
        <w:rPr>
          <w:color w:val="000000"/>
          <w:spacing w:val="-1"/>
        </w:rPr>
        <w:t xml:space="preserve"> на Общината</w:t>
      </w:r>
    </w:p>
    <w:p w:rsidR="00495B98" w:rsidRDefault="00FB2142" w:rsidP="00495B98">
      <w:pPr>
        <w:shd w:val="clear" w:color="auto" w:fill="FFFFFF"/>
        <w:jc w:val="both"/>
        <w:rPr>
          <w:rFonts w:cs="Latha"/>
          <w:color w:val="000000"/>
          <w:spacing w:val="-5"/>
          <w:lang w:val="ru-RU" w:eastAsia="en-US" w:bidi="ta-IN"/>
        </w:rPr>
      </w:pPr>
      <w:r>
        <w:rPr>
          <w:rFonts w:cs="Latha"/>
          <w:lang w:val="ru-RU" w:eastAsia="en-US" w:bidi="ta-IN"/>
        </w:rPr>
        <w:t>2</w:t>
      </w:r>
      <w:r w:rsidR="00495B98">
        <w:rPr>
          <w:rFonts w:cs="Latha"/>
          <w:lang w:val="ru-RU" w:eastAsia="en-US" w:bidi="ta-IN"/>
        </w:rPr>
        <w:t>.</w:t>
      </w:r>
      <w:r w:rsidR="00495B98" w:rsidRPr="004D2B45">
        <w:rPr>
          <w:rFonts w:cs="Latha"/>
          <w:color w:val="000000"/>
          <w:spacing w:val="-5"/>
          <w:lang w:val="ru-RU" w:eastAsia="en-US" w:bidi="ta-IN"/>
        </w:rPr>
        <w:t>Предложения</w:t>
      </w:r>
    </w:p>
    <w:p w:rsidR="00495B98" w:rsidRPr="00E75064" w:rsidRDefault="00495B98" w:rsidP="00495B98">
      <w:pPr>
        <w:keepNext/>
        <w:jc w:val="both"/>
        <w:outlineLvl w:val="0"/>
        <w:rPr>
          <w:lang w:eastAsia="en-US"/>
        </w:rPr>
      </w:pPr>
      <w:r w:rsidRPr="004D2B45">
        <w:rPr>
          <w:b/>
        </w:rPr>
        <w:t xml:space="preserve">От Кмета на Общината относно: </w:t>
      </w:r>
      <w:r w:rsidRPr="00E75064">
        <w:rPr>
          <w:lang w:eastAsia="en-US"/>
        </w:rPr>
        <w:t xml:space="preserve">Изменение и допълнение на Наредбата за определянето и администрирането на местните такси и цени на услуги на територията на Община Гулянци </w:t>
      </w:r>
    </w:p>
    <w:p w:rsidR="00495B98" w:rsidRPr="005464A8" w:rsidRDefault="00495B98" w:rsidP="00495B98">
      <w:pPr>
        <w:ind w:right="284"/>
        <w:jc w:val="both"/>
      </w:pPr>
      <w:r w:rsidRPr="004D2B45">
        <w:rPr>
          <w:b/>
        </w:rPr>
        <w:t xml:space="preserve">От Кмета на Общината относно: </w:t>
      </w:r>
      <w:r w:rsidRPr="005464A8">
        <w:t>допълнение към Програмата за управление и разпореждане с имотите – общинска собственост за 2024 година</w:t>
      </w:r>
    </w:p>
    <w:p w:rsidR="00495B98" w:rsidRPr="00E75064" w:rsidRDefault="00495B98" w:rsidP="00495B98">
      <w:pPr>
        <w:jc w:val="both"/>
      </w:pPr>
      <w:r w:rsidRPr="004D2B45">
        <w:rPr>
          <w:b/>
        </w:rPr>
        <w:t>От Кмета на Общината относно:</w:t>
      </w:r>
      <w:r>
        <w:rPr>
          <w:b/>
          <w:lang w:val="en-US"/>
        </w:rPr>
        <w:t xml:space="preserve"> </w:t>
      </w:r>
      <w:r w:rsidRPr="00E75064">
        <w:t>Продажба на нива с идентификатор 14876.500.211 – частна общинска собственост в землището на с. Гиген.</w:t>
      </w:r>
    </w:p>
    <w:p w:rsidR="00495B98" w:rsidRDefault="00495B98" w:rsidP="00495B98">
      <w:pPr>
        <w:jc w:val="both"/>
        <w:rPr>
          <w:szCs w:val="28"/>
        </w:rPr>
      </w:pPr>
      <w:r w:rsidRPr="0077307D">
        <w:rPr>
          <w:b/>
        </w:rPr>
        <w:t xml:space="preserve">От Кмета на Общината относно: </w:t>
      </w:r>
      <w:r w:rsidRPr="00E75064">
        <w:rPr>
          <w:szCs w:val="28"/>
        </w:rPr>
        <w:t xml:space="preserve">Покана за закупуване на сгради – частна собственост, находящи се в УПИ с идентификатор № 30199.101.213 - частна общинска собственост в кв. 46 по плана на </w:t>
      </w:r>
      <w:r w:rsidRPr="00E75064">
        <w:rPr>
          <w:szCs w:val="28"/>
          <w:lang w:val="ru-RU"/>
        </w:rPr>
        <w:t>с. Загражден</w:t>
      </w:r>
      <w:r w:rsidRPr="00E75064">
        <w:rPr>
          <w:szCs w:val="28"/>
        </w:rPr>
        <w:t xml:space="preserve">, общ. Гулянци, </w:t>
      </w:r>
      <w:proofErr w:type="spellStart"/>
      <w:r w:rsidRPr="00E75064">
        <w:rPr>
          <w:szCs w:val="28"/>
        </w:rPr>
        <w:t>обл</w:t>
      </w:r>
      <w:proofErr w:type="spellEnd"/>
      <w:r w:rsidRPr="00E75064">
        <w:rPr>
          <w:szCs w:val="28"/>
        </w:rPr>
        <w:t xml:space="preserve">. Плевен </w:t>
      </w:r>
    </w:p>
    <w:p w:rsidR="00495B98" w:rsidRPr="00D91F76" w:rsidRDefault="00495B98" w:rsidP="00495B98">
      <w:pPr>
        <w:jc w:val="both"/>
        <w:rPr>
          <w:szCs w:val="28"/>
        </w:rPr>
      </w:pPr>
      <w:r w:rsidRPr="004D2B45">
        <w:rPr>
          <w:b/>
        </w:rPr>
        <w:t>От Кмета на Общината относно</w:t>
      </w:r>
      <w:r>
        <w:rPr>
          <w:b/>
        </w:rPr>
        <w:t>:</w:t>
      </w:r>
      <w:r>
        <w:rPr>
          <w:b/>
          <w:lang w:val="en-US"/>
        </w:rPr>
        <w:t xml:space="preserve"> </w:t>
      </w:r>
      <w:r w:rsidRPr="00D91F76">
        <w:t>годишен доклад за изпълнение на Общ устройствен план на Община Гулянци за 2023 г и Годишен доклад за наблюдение и контрол на въздействие върху околната среда в резултат от прилагането на Общ устройствен план на Община Гулянци за 2023 г</w:t>
      </w:r>
    </w:p>
    <w:p w:rsidR="00495B98" w:rsidRPr="00E75064" w:rsidRDefault="00495B98" w:rsidP="00495B98">
      <w:pPr>
        <w:autoSpaceDE w:val="0"/>
        <w:autoSpaceDN w:val="0"/>
        <w:adjustRightInd w:val="0"/>
        <w:jc w:val="both"/>
        <w:rPr>
          <w:bCs/>
        </w:rPr>
      </w:pPr>
      <w:r w:rsidRPr="004D2B45">
        <w:rPr>
          <w:b/>
        </w:rPr>
        <w:t>От Кмета на Общината относно</w:t>
      </w:r>
      <w:r>
        <w:rPr>
          <w:b/>
        </w:rPr>
        <w:t xml:space="preserve">: </w:t>
      </w:r>
      <w:r w:rsidRPr="00E75064">
        <w:t>Определяне на представител и</w:t>
      </w:r>
      <w:r w:rsidRPr="00E75064">
        <w:rPr>
          <w:b/>
        </w:rPr>
        <w:t xml:space="preserve"> </w:t>
      </w:r>
      <w:r w:rsidRPr="00E75064">
        <w:rPr>
          <w:bCs/>
        </w:rPr>
        <w:t>съгласуване на позицията и мандатът на</w:t>
      </w:r>
      <w:r w:rsidRPr="00E75064">
        <w:rPr>
          <w:b/>
          <w:bCs/>
        </w:rPr>
        <w:t xml:space="preserve"> </w:t>
      </w:r>
      <w:r w:rsidRPr="00E75064">
        <w:rPr>
          <w:bCs/>
        </w:rPr>
        <w:t xml:space="preserve">Община Гулянци в Асоциацията по В и К – Плевен на извънредно неприсъствено  </w:t>
      </w:r>
      <w:r w:rsidRPr="00E75064">
        <w:t>Заседание на Общото събрание на Асоциацията по В и К – Плевен на 04.07.2024г.</w:t>
      </w:r>
    </w:p>
    <w:p w:rsidR="00495B98" w:rsidRPr="00155D6F" w:rsidRDefault="00495B98" w:rsidP="00495B98">
      <w:pPr>
        <w:jc w:val="both"/>
      </w:pPr>
    </w:p>
    <w:p w:rsidR="005762F0" w:rsidRDefault="005762F0" w:rsidP="005762F0">
      <w:pPr>
        <w:jc w:val="both"/>
        <w:rPr>
          <w:color w:val="000000"/>
          <w:spacing w:val="-1"/>
        </w:rPr>
      </w:pPr>
      <w:r>
        <w:rPr>
          <w:b/>
        </w:rPr>
        <w:t xml:space="preserve">ПО ПЪРВА ТОЧКА ОТ ДНЕВНИЯ РЕД: </w:t>
      </w:r>
      <w:r w:rsidRPr="00E75064">
        <w:rPr>
          <w:color w:val="000000"/>
          <w:spacing w:val="-1"/>
          <w:lang w:val="ru-RU"/>
        </w:rPr>
        <w:t xml:space="preserve">Информация за </w:t>
      </w:r>
      <w:proofErr w:type="spellStart"/>
      <w:r w:rsidRPr="00E75064">
        <w:rPr>
          <w:color w:val="000000"/>
          <w:spacing w:val="-1"/>
          <w:lang w:val="ru-RU"/>
        </w:rPr>
        <w:t>състоянието</w:t>
      </w:r>
      <w:proofErr w:type="spellEnd"/>
      <w:r w:rsidRPr="00E75064">
        <w:rPr>
          <w:color w:val="000000"/>
          <w:spacing w:val="-1"/>
          <w:lang w:val="ru-RU"/>
        </w:rPr>
        <w:t xml:space="preserve"> на </w:t>
      </w:r>
      <w:proofErr w:type="spellStart"/>
      <w:r w:rsidRPr="00E75064">
        <w:rPr>
          <w:color w:val="000000"/>
          <w:spacing w:val="-1"/>
          <w:lang w:val="ru-RU"/>
        </w:rPr>
        <w:t>безработицата</w:t>
      </w:r>
      <w:proofErr w:type="spellEnd"/>
      <w:r w:rsidRPr="00E75064">
        <w:rPr>
          <w:color w:val="000000"/>
          <w:spacing w:val="-1"/>
          <w:lang w:val="ru-RU"/>
        </w:rPr>
        <w:t xml:space="preserve"> в Община </w:t>
      </w:r>
      <w:proofErr w:type="spellStart"/>
      <w:r w:rsidRPr="00E75064">
        <w:rPr>
          <w:color w:val="000000"/>
          <w:spacing w:val="-1"/>
          <w:lang w:val="ru-RU"/>
        </w:rPr>
        <w:t>Гулянци</w:t>
      </w:r>
      <w:proofErr w:type="spellEnd"/>
      <w:r w:rsidRPr="00E75064">
        <w:rPr>
          <w:color w:val="000000"/>
          <w:spacing w:val="-1"/>
          <w:lang w:val="ru-RU"/>
        </w:rPr>
        <w:t xml:space="preserve"> и </w:t>
      </w:r>
      <w:r w:rsidRPr="00E75064">
        <w:rPr>
          <w:color w:val="000000"/>
          <w:spacing w:val="-1"/>
        </w:rPr>
        <w:t>повишаване на заетостта чрез Оперативна програма “Развитие на човешките ресурси“ и други програми за осигуряване на заетост през 2023 година</w:t>
      </w:r>
    </w:p>
    <w:p w:rsidR="00386B75" w:rsidRDefault="00FB2142" w:rsidP="00386B75">
      <w:pPr>
        <w:jc w:val="both"/>
      </w:pPr>
      <w:r>
        <w:rPr>
          <w:color w:val="000000"/>
          <w:spacing w:val="-1"/>
        </w:rPr>
        <w:tab/>
        <w:t xml:space="preserve">Председателят на </w:t>
      </w:r>
      <w:r w:rsidR="00386B75" w:rsidRPr="00386B75">
        <w:t xml:space="preserve">ПК </w:t>
      </w:r>
      <w:r w:rsidR="00386B75">
        <w:t>„</w:t>
      </w:r>
      <w:r w:rsidR="00386B75" w:rsidRPr="00386B75">
        <w:t>Образование, култура, здравеопазване, социална политика, вероизповедание, младежки и спортни дейности”</w:t>
      </w:r>
      <w:r w:rsidR="00386B75">
        <w:t xml:space="preserve"> Емилия </w:t>
      </w:r>
      <w:proofErr w:type="spellStart"/>
      <w:r w:rsidR="00386B75">
        <w:t>Петрушева</w:t>
      </w:r>
      <w:proofErr w:type="spellEnd"/>
      <w:r w:rsidR="00386B75">
        <w:t xml:space="preserve"> каза, че информацията е разгледана подробно и обстойно на заседанието на комисията. Поставени бяха въпроси към представител от Общинска администрация и становището на комисията е да се приеме информацията.</w:t>
      </w:r>
      <w:r w:rsidR="00AC2379">
        <w:t xml:space="preserve"> При резултат</w:t>
      </w:r>
    </w:p>
    <w:p w:rsidR="00AC2379" w:rsidRDefault="00AC2379" w:rsidP="00AC2379">
      <w:pPr>
        <w:jc w:val="both"/>
      </w:pPr>
      <w:r>
        <w:tab/>
      </w:r>
      <w:r>
        <w:tab/>
        <w:t>Гласували -13</w:t>
      </w:r>
    </w:p>
    <w:p w:rsidR="00AC2379" w:rsidRDefault="00AC2379" w:rsidP="00AC2379">
      <w:pPr>
        <w:jc w:val="both"/>
      </w:pPr>
      <w:r>
        <w:tab/>
      </w:r>
      <w:r>
        <w:tab/>
        <w:t>За – 13</w:t>
      </w:r>
    </w:p>
    <w:p w:rsidR="00AC2379" w:rsidRDefault="00AC2379" w:rsidP="00AC2379">
      <w:pPr>
        <w:jc w:val="both"/>
      </w:pPr>
      <w:r>
        <w:tab/>
      </w:r>
      <w:r>
        <w:tab/>
        <w:t>Против - няма</w:t>
      </w:r>
    </w:p>
    <w:p w:rsidR="00AC2379" w:rsidRDefault="00AC2379" w:rsidP="00AC2379">
      <w:pPr>
        <w:jc w:val="both"/>
      </w:pPr>
      <w:r>
        <w:tab/>
      </w:r>
      <w:r>
        <w:tab/>
        <w:t>Въздържали се – няма</w:t>
      </w:r>
    </w:p>
    <w:p w:rsidR="00AC2379" w:rsidRDefault="00AC2379" w:rsidP="00AC2379">
      <w:pPr>
        <w:pStyle w:val="a4"/>
        <w:spacing w:after="0"/>
        <w:ind w:left="0" w:firstLine="708"/>
        <w:jc w:val="both"/>
      </w:pPr>
      <w:r>
        <w:tab/>
        <w:t xml:space="preserve">На основание </w:t>
      </w:r>
      <w:r w:rsidRPr="00AC2379">
        <w:t>чл. 21, ал. 1, т. 23 и ал. 2 от ЗМСМА и във връзка с чл.5, ал.1, т. 22 и чл. 6 от Правилника за организацията и дейността на Общинския съвет неговите комисии и взаимодействието му с Общинска администрация,</w:t>
      </w:r>
      <w:r>
        <w:t xml:space="preserve">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AC2379" w:rsidRDefault="00AC2379" w:rsidP="00AC2379">
      <w:pPr>
        <w:pStyle w:val="a4"/>
        <w:spacing w:after="0"/>
        <w:ind w:left="0" w:firstLine="708"/>
        <w:jc w:val="both"/>
      </w:pPr>
    </w:p>
    <w:p w:rsidR="00AC2379" w:rsidRDefault="00AC2379" w:rsidP="00AC2379">
      <w:pPr>
        <w:pStyle w:val="a4"/>
        <w:spacing w:after="0"/>
        <w:ind w:left="0"/>
        <w:jc w:val="center"/>
      </w:pPr>
      <w:r>
        <w:t>Р Е Ш Е Н И Е</w:t>
      </w:r>
    </w:p>
    <w:p w:rsidR="00AC2379" w:rsidRDefault="00AC2379" w:rsidP="00AC2379">
      <w:pPr>
        <w:pStyle w:val="a4"/>
        <w:spacing w:after="0"/>
        <w:ind w:left="0"/>
        <w:jc w:val="center"/>
      </w:pPr>
    </w:p>
    <w:p w:rsidR="00AC2379" w:rsidRDefault="00AC2379" w:rsidP="00AC2379">
      <w:pPr>
        <w:pStyle w:val="a4"/>
        <w:spacing w:after="0"/>
        <w:ind w:left="0"/>
        <w:jc w:val="center"/>
      </w:pPr>
      <w:r>
        <w:t>№ 146</w:t>
      </w:r>
    </w:p>
    <w:p w:rsidR="00AC2379" w:rsidRDefault="00AC2379" w:rsidP="00AC2379">
      <w:pPr>
        <w:pStyle w:val="a4"/>
        <w:spacing w:after="0"/>
        <w:ind w:left="0"/>
        <w:jc w:val="center"/>
      </w:pPr>
    </w:p>
    <w:p w:rsidR="00AC2379" w:rsidRPr="00AC2379" w:rsidRDefault="00AC2379" w:rsidP="00AC2379">
      <w:pPr>
        <w:pStyle w:val="a4"/>
        <w:spacing w:after="0"/>
        <w:ind w:left="0"/>
        <w:jc w:val="both"/>
      </w:pPr>
      <w:r>
        <w:tab/>
      </w:r>
      <w:r w:rsidRPr="00AC2379">
        <w:t>1. Приема информацията за състоянието на безработицата в Община Гулянци и повишаване на заетостта чрез Оперативна програма „Развитие на човешките ресурси” и други програми за осигуряване на заетост през 20</w:t>
      </w:r>
      <w:r w:rsidRPr="00AC2379">
        <w:rPr>
          <w:lang w:val="ru-RU"/>
        </w:rPr>
        <w:t>23</w:t>
      </w:r>
      <w:r w:rsidRPr="00AC2379">
        <w:t xml:space="preserve"> година</w:t>
      </w:r>
    </w:p>
    <w:p w:rsidR="00AC2379" w:rsidRPr="00386B75" w:rsidRDefault="00AC2379" w:rsidP="00AC2379">
      <w:pPr>
        <w:jc w:val="both"/>
        <w:rPr>
          <w:lang w:val="en-GB"/>
        </w:rPr>
      </w:pPr>
    </w:p>
    <w:p w:rsidR="005762F0" w:rsidRDefault="00AC2379" w:rsidP="00AC2379">
      <w:pPr>
        <w:jc w:val="both"/>
        <w:rPr>
          <w:rFonts w:cs="Latha"/>
          <w:color w:val="000000"/>
          <w:spacing w:val="-5"/>
          <w:lang w:val="ru-RU" w:eastAsia="en-US" w:bidi="ta-IN"/>
        </w:rPr>
      </w:pPr>
      <w:r>
        <w:rPr>
          <w:b/>
          <w:color w:val="000000"/>
          <w:spacing w:val="-1"/>
        </w:rPr>
        <w:t xml:space="preserve">ПО ВТОРА ТОЧКА ОТ ДНЕВНИЯ РЕД: </w:t>
      </w:r>
      <w:r w:rsidR="005762F0" w:rsidRPr="004D2B45">
        <w:rPr>
          <w:rFonts w:cs="Latha"/>
          <w:color w:val="000000"/>
          <w:spacing w:val="-5"/>
          <w:lang w:val="ru-RU" w:eastAsia="en-US" w:bidi="ta-IN"/>
        </w:rPr>
        <w:t>Предложения</w:t>
      </w:r>
    </w:p>
    <w:p w:rsidR="00AC2379" w:rsidRDefault="00AC2379" w:rsidP="005762F0">
      <w:pPr>
        <w:keepNext/>
        <w:jc w:val="both"/>
        <w:outlineLvl w:val="0"/>
        <w:rPr>
          <w:b/>
        </w:rPr>
      </w:pPr>
      <w:r>
        <w:rPr>
          <w:b/>
        </w:rPr>
        <w:lastRenderedPageBreak/>
        <w:tab/>
      </w:r>
      <w:r>
        <w:rPr>
          <w:b/>
        </w:rPr>
        <w:tab/>
      </w:r>
      <w:r w:rsidR="005762F0" w:rsidRPr="004D2B45">
        <w:rPr>
          <w:b/>
        </w:rPr>
        <w:t xml:space="preserve">От Кмета на Общината </w:t>
      </w:r>
    </w:p>
    <w:p w:rsidR="005762F0" w:rsidRDefault="00AC2379" w:rsidP="005762F0">
      <w:pPr>
        <w:keepNext/>
        <w:jc w:val="both"/>
        <w:outlineLvl w:val="0"/>
        <w:rPr>
          <w:lang w:eastAsia="en-US"/>
        </w:rPr>
      </w:pPr>
      <w:r>
        <w:rPr>
          <w:b/>
        </w:rPr>
        <w:t xml:space="preserve">                        </w:t>
      </w:r>
      <w:r w:rsidR="005762F0" w:rsidRPr="004D2B45">
        <w:rPr>
          <w:b/>
        </w:rPr>
        <w:t xml:space="preserve">относно: </w:t>
      </w:r>
      <w:r w:rsidR="005762F0" w:rsidRPr="00E75064">
        <w:rPr>
          <w:lang w:eastAsia="en-US"/>
        </w:rPr>
        <w:t xml:space="preserve">Изменение и допълнение на Наредбата за определянето и администрирането на местните такси и цени на услуги на територията на Община Гулянци </w:t>
      </w:r>
    </w:p>
    <w:p w:rsidR="00AC2379" w:rsidRDefault="00AC2379" w:rsidP="00AC2379">
      <w:pPr>
        <w:tabs>
          <w:tab w:val="left" w:pos="1080"/>
        </w:tabs>
        <w:jc w:val="both"/>
      </w:pPr>
      <w:r>
        <w:rPr>
          <w:lang w:eastAsia="en-US"/>
        </w:rPr>
        <w:tab/>
        <w:t xml:space="preserve">Председателят на </w:t>
      </w:r>
      <w:proofErr w:type="spellStart"/>
      <w:r w:rsidRPr="00AC2379">
        <w:t>ПК”Местно</w:t>
      </w:r>
      <w:proofErr w:type="spellEnd"/>
      <w:r w:rsidRPr="00AC2379">
        <w:t xml:space="preserve"> самоуправление, нормативна уредба, обществен ред, граждански права”</w:t>
      </w:r>
      <w:r>
        <w:t xml:space="preserve"> Андриян </w:t>
      </w:r>
      <w:proofErr w:type="spellStart"/>
      <w:r>
        <w:t>Буртев</w:t>
      </w:r>
      <w:proofErr w:type="spellEnd"/>
      <w:r>
        <w:t xml:space="preserve"> обясни какво налага премахването на Раздел осми от Наредбата за определянето и администрирането на местните такси и цени на услуги на територията на Община Гулянци.</w:t>
      </w:r>
      <w:r w:rsidR="00B30B97">
        <w:t xml:space="preserve"> След поименното гласуване, при резултат</w:t>
      </w:r>
    </w:p>
    <w:p w:rsidR="00B30B97" w:rsidRDefault="00B30B97" w:rsidP="00B30B97">
      <w:pPr>
        <w:jc w:val="both"/>
      </w:pPr>
      <w:r>
        <w:tab/>
      </w:r>
      <w:r>
        <w:tab/>
        <w:t>Гласували – 1</w:t>
      </w:r>
      <w:r w:rsidR="006D6B41">
        <w:t>3</w:t>
      </w:r>
    </w:p>
    <w:p w:rsidR="00B30B97" w:rsidRDefault="00B30B97" w:rsidP="00B30B97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tab/>
      </w:r>
      <w:r>
        <w:tab/>
        <w:t>За – 1</w:t>
      </w:r>
      <w:r w:rsidR="006D6B41">
        <w:t>3</w:t>
      </w:r>
      <w:r>
        <w:t>/</w:t>
      </w:r>
      <w:r w:rsidRPr="0059716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Илияна Петрова,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Пламен Тодоров, Огнян Янчев, Самуил Митев, Емил </w:t>
      </w:r>
      <w:proofErr w:type="spellStart"/>
      <w:r>
        <w:rPr>
          <w:sz w:val="22"/>
          <w:szCs w:val="22"/>
        </w:rPr>
        <w:t>Катански</w:t>
      </w:r>
      <w:proofErr w:type="spellEnd"/>
      <w:r>
        <w:rPr>
          <w:sz w:val="22"/>
          <w:szCs w:val="22"/>
        </w:rPr>
        <w:t xml:space="preserve">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Дамян Парашкевов/</w:t>
      </w:r>
    </w:p>
    <w:p w:rsidR="00B30B97" w:rsidRDefault="00B30B97" w:rsidP="00B30B97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Против – няма</w:t>
      </w:r>
    </w:p>
    <w:p w:rsidR="00B30B97" w:rsidRDefault="00B30B97" w:rsidP="00B30B97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Въздържали се- няма</w:t>
      </w:r>
    </w:p>
    <w:p w:rsidR="00B30B97" w:rsidRDefault="00B30B97" w:rsidP="00B30B97">
      <w:pPr>
        <w:tabs>
          <w:tab w:val="left" w:pos="1080"/>
        </w:tabs>
        <w:jc w:val="both"/>
      </w:pPr>
      <w:r>
        <w:rPr>
          <w:sz w:val="22"/>
          <w:szCs w:val="22"/>
        </w:rPr>
        <w:t xml:space="preserve">                          </w:t>
      </w:r>
      <w:r w:rsidRPr="00A8309C">
        <w:t>На основание</w:t>
      </w:r>
      <w:r>
        <w:rPr>
          <w:lang w:val="ru-RU"/>
        </w:rPr>
        <w:tab/>
        <w:t xml:space="preserve"> </w:t>
      </w:r>
      <w:r w:rsidRPr="00662098">
        <w:t>чл. 11, ал. 3 от Закона за нормативните актове, чл. 79 от АПК   чл. 21 ал. 1, т. 7 и ал.2 от Закона за местното самоуправление и местната администрация /ЗМСМА/и чл.</w:t>
      </w:r>
      <w:r w:rsidRPr="00662098">
        <w:rPr>
          <w:lang w:val="en-US"/>
        </w:rPr>
        <w:t>5</w:t>
      </w:r>
      <w:r w:rsidRPr="00662098">
        <w:t>, ал.1, т. 6 и чл. 6 от Правилника за организацията и дейността на Общински съвет Гулянци, неговите комисии и взаимодействието му с общинската администрация,</w:t>
      </w:r>
      <w:r>
        <w:t xml:space="preserve">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B30B97" w:rsidRDefault="00B30B97" w:rsidP="00B30B97">
      <w:pPr>
        <w:tabs>
          <w:tab w:val="left" w:pos="1080"/>
        </w:tabs>
        <w:jc w:val="both"/>
      </w:pPr>
    </w:p>
    <w:p w:rsidR="00B30B97" w:rsidRDefault="00B30B97" w:rsidP="00B30B97">
      <w:pPr>
        <w:tabs>
          <w:tab w:val="left" w:pos="1080"/>
        </w:tabs>
        <w:jc w:val="center"/>
      </w:pPr>
      <w:r>
        <w:t>Р Е Ш Е Н И Е</w:t>
      </w:r>
    </w:p>
    <w:p w:rsidR="00B30B97" w:rsidRDefault="00B30B97" w:rsidP="00B30B97">
      <w:pPr>
        <w:tabs>
          <w:tab w:val="left" w:pos="1080"/>
        </w:tabs>
        <w:jc w:val="center"/>
      </w:pPr>
    </w:p>
    <w:p w:rsidR="00B30B97" w:rsidRDefault="00B30B97" w:rsidP="00B30B97">
      <w:pPr>
        <w:tabs>
          <w:tab w:val="left" w:pos="1080"/>
        </w:tabs>
        <w:jc w:val="center"/>
      </w:pPr>
      <w:r>
        <w:t>№ 147</w:t>
      </w:r>
    </w:p>
    <w:p w:rsidR="00B30B97" w:rsidRDefault="00B30B97" w:rsidP="00B30B97">
      <w:pPr>
        <w:tabs>
          <w:tab w:val="left" w:pos="1080"/>
        </w:tabs>
        <w:jc w:val="center"/>
      </w:pPr>
    </w:p>
    <w:p w:rsidR="00B30B97" w:rsidRPr="00662098" w:rsidRDefault="00B30B97" w:rsidP="00B30B97">
      <w:pPr>
        <w:jc w:val="both"/>
        <w:rPr>
          <w:lang w:eastAsia="en-US"/>
        </w:rPr>
      </w:pPr>
      <w:r>
        <w:tab/>
        <w:t>§1</w:t>
      </w:r>
      <w:r w:rsidRPr="00662098">
        <w:rPr>
          <w:lang w:eastAsia="en-US"/>
        </w:rPr>
        <w:t xml:space="preserve">Приема Наредба за изменение и допълнение на Наредбата за </w:t>
      </w:r>
      <w:r>
        <w:rPr>
          <w:lang w:eastAsia="en-US"/>
        </w:rPr>
        <w:t>определянето и администрирането</w:t>
      </w:r>
      <w:r>
        <w:rPr>
          <w:lang w:val="en-US" w:eastAsia="en-US"/>
        </w:rPr>
        <w:t xml:space="preserve"> </w:t>
      </w:r>
      <w:r w:rsidRPr="00662098">
        <w:rPr>
          <w:lang w:eastAsia="en-US"/>
        </w:rPr>
        <w:t>на местните такси и цени на услуги на територията на Община Гулянци, както следва:</w:t>
      </w:r>
    </w:p>
    <w:p w:rsidR="00B30B97" w:rsidRDefault="00B30B97" w:rsidP="00B30B97">
      <w:pPr>
        <w:jc w:val="both"/>
        <w:rPr>
          <w:lang w:eastAsia="en-US"/>
        </w:rPr>
      </w:pPr>
      <w:r>
        <w:rPr>
          <w:lang w:eastAsia="en-US"/>
        </w:rPr>
        <w:t xml:space="preserve">            </w:t>
      </w:r>
      <w:r w:rsidRPr="00662098">
        <w:rPr>
          <w:lang w:eastAsia="en-US"/>
        </w:rPr>
        <w:t>1</w:t>
      </w:r>
      <w:r>
        <w:rPr>
          <w:lang w:eastAsia="en-US"/>
        </w:rPr>
        <w:t>.</w:t>
      </w:r>
      <w:r w:rsidRPr="00662098">
        <w:rPr>
          <w:lang w:eastAsia="en-US"/>
        </w:rPr>
        <w:t xml:space="preserve"> Премахва раздел 8 –Такси за ползване на  радиоточки</w:t>
      </w:r>
    </w:p>
    <w:p w:rsidR="00B30B97" w:rsidRPr="00662098" w:rsidRDefault="00B30B97" w:rsidP="00B30B97">
      <w:pPr>
        <w:keepNext/>
        <w:ind w:firstLine="578"/>
        <w:jc w:val="both"/>
        <w:outlineLvl w:val="0"/>
        <w:rPr>
          <w:lang w:eastAsia="en-US"/>
        </w:rPr>
      </w:pPr>
      <w:r w:rsidRPr="00662098">
        <w:rPr>
          <w:lang w:eastAsia="en-US"/>
        </w:rPr>
        <w:t>Измененията на Наредбата за определянето и администрирането на местните такси и цени на услуги на територията на Община Гулянци влизат в сила в 3/три/-дне</w:t>
      </w:r>
      <w:r>
        <w:rPr>
          <w:lang w:eastAsia="en-US"/>
        </w:rPr>
        <w:t>вен срок от публикуване на Интер</w:t>
      </w:r>
      <w:r w:rsidRPr="00662098">
        <w:rPr>
          <w:lang w:eastAsia="en-US"/>
        </w:rPr>
        <w:t>нет страницата на Община Гулянци</w:t>
      </w:r>
      <w:r>
        <w:rPr>
          <w:lang w:eastAsia="en-US"/>
        </w:rPr>
        <w:t>.</w:t>
      </w:r>
    </w:p>
    <w:p w:rsidR="00B30B97" w:rsidRPr="00662098" w:rsidRDefault="00B30B97" w:rsidP="00B30B97">
      <w:pPr>
        <w:jc w:val="both"/>
      </w:pPr>
    </w:p>
    <w:p w:rsidR="006D6B41" w:rsidRDefault="00B30B97" w:rsidP="006D6B41">
      <w:pPr>
        <w:tabs>
          <w:tab w:val="left" w:pos="1080"/>
        </w:tabs>
        <w:jc w:val="both"/>
        <w:rPr>
          <w:b/>
        </w:rPr>
      </w:pPr>
      <w:r>
        <w:tab/>
      </w:r>
      <w:r>
        <w:tab/>
      </w:r>
      <w:r w:rsidR="005762F0" w:rsidRPr="004D2B45">
        <w:rPr>
          <w:b/>
        </w:rPr>
        <w:t xml:space="preserve">От Кмета на Общината </w:t>
      </w:r>
    </w:p>
    <w:p w:rsidR="005762F0" w:rsidRDefault="006D6B41" w:rsidP="006D6B41">
      <w:pPr>
        <w:tabs>
          <w:tab w:val="left" w:pos="1080"/>
        </w:tabs>
        <w:jc w:val="both"/>
      </w:pPr>
      <w:r>
        <w:rPr>
          <w:b/>
        </w:rPr>
        <w:t xml:space="preserve">                        </w:t>
      </w:r>
      <w:r w:rsidR="005762F0" w:rsidRPr="004D2B45">
        <w:rPr>
          <w:b/>
        </w:rPr>
        <w:t xml:space="preserve">относно: </w:t>
      </w:r>
      <w:r w:rsidR="005762F0" w:rsidRPr="005464A8">
        <w:t>допълнение към Програмата за управление и разпореждане с имотите – общинска собственост за 2024 година</w:t>
      </w:r>
    </w:p>
    <w:p w:rsidR="006D6B41" w:rsidRDefault="006D6B41" w:rsidP="006D6B41">
      <w:pPr>
        <w:tabs>
          <w:tab w:val="left" w:pos="1080"/>
        </w:tabs>
        <w:jc w:val="both"/>
      </w:pPr>
      <w:r>
        <w:tab/>
        <w:t xml:space="preserve">Думата беше дадена на председателя на </w:t>
      </w:r>
      <w:r w:rsidRPr="006D6B41">
        <w:t>ПК” Общинска собственост, стопанска политика, земеделие, горско и водно стопанство”</w:t>
      </w:r>
      <w:r>
        <w:t xml:space="preserve"> Самуил Митев. Той обясни, че когато има интерес към даден имот първо трябва да се допълни Програмата за управление и разпореждане с имотите- общинска собственост. В случая трябва да се допълни Програмата с имот в </w:t>
      </w:r>
      <w:proofErr w:type="spellStart"/>
      <w:r>
        <w:t>с.Гиген</w:t>
      </w:r>
      <w:proofErr w:type="spellEnd"/>
      <w:r>
        <w:t>. След поименното гласуване, с резултат</w:t>
      </w:r>
    </w:p>
    <w:p w:rsidR="006D6B41" w:rsidRDefault="006D6B41" w:rsidP="006D6B41">
      <w:pPr>
        <w:jc w:val="both"/>
      </w:pPr>
      <w:r>
        <w:tab/>
      </w:r>
      <w:r>
        <w:tab/>
        <w:t>Гласували – 14</w:t>
      </w:r>
    </w:p>
    <w:p w:rsidR="006D6B41" w:rsidRDefault="006D6B41" w:rsidP="006D6B41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tab/>
      </w:r>
      <w:r>
        <w:tab/>
        <w:t>За – 14/</w:t>
      </w:r>
      <w:r w:rsidRPr="0059716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Илияна Петрова, Петър Парашкевов,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Пламен Тодоров, Огнян Янчев, Самуил Митев, Емил </w:t>
      </w:r>
      <w:proofErr w:type="spellStart"/>
      <w:r>
        <w:rPr>
          <w:sz w:val="22"/>
          <w:szCs w:val="22"/>
        </w:rPr>
        <w:t>Катански</w:t>
      </w:r>
      <w:proofErr w:type="spellEnd"/>
      <w:r>
        <w:rPr>
          <w:sz w:val="22"/>
          <w:szCs w:val="22"/>
        </w:rPr>
        <w:t xml:space="preserve">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Дамян Парашкевов/</w:t>
      </w:r>
    </w:p>
    <w:p w:rsidR="006D6B41" w:rsidRDefault="006D6B41" w:rsidP="006D6B41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Против – няма</w:t>
      </w:r>
    </w:p>
    <w:p w:rsidR="006D6B41" w:rsidRDefault="006D6B41" w:rsidP="006D6B41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Въздържали се- няма</w:t>
      </w:r>
    </w:p>
    <w:p w:rsidR="006D6B41" w:rsidRDefault="006D6B41" w:rsidP="006D6B41">
      <w:pPr>
        <w:tabs>
          <w:tab w:val="left" w:pos="1080"/>
        </w:tabs>
        <w:jc w:val="both"/>
      </w:pPr>
      <w:r>
        <w:rPr>
          <w:sz w:val="22"/>
          <w:szCs w:val="22"/>
        </w:rPr>
        <w:t xml:space="preserve">                          </w:t>
      </w:r>
      <w:r w:rsidRPr="00A8309C">
        <w:t>На основание</w:t>
      </w:r>
      <w:r>
        <w:t xml:space="preserve"> </w:t>
      </w:r>
      <w:r w:rsidRPr="00564430">
        <w:t>чл. 21, ал. 1 , т. 8 и ал. 2 от Закона за местното самоуправление и местна</w:t>
      </w:r>
      <w:r>
        <w:t>та администрация /ЗМСМА/,  чл. 8, ал. 9</w:t>
      </w:r>
      <w:r w:rsidRPr="00827493">
        <w:t xml:space="preserve"> </w:t>
      </w:r>
      <w:r w:rsidRPr="00564430">
        <w:t xml:space="preserve">от Закона за </w:t>
      </w:r>
      <w:r w:rsidRPr="00564430">
        <w:lastRenderedPageBreak/>
        <w:t>общинската собственост (ЗОС), и чл.</w:t>
      </w:r>
      <w:r w:rsidRPr="008F5323">
        <w:rPr>
          <w:lang w:val="ru-RU"/>
        </w:rPr>
        <w:t>5</w:t>
      </w:r>
      <w:r w:rsidRPr="00564430">
        <w:t>, ал.1, т. 7 и чл. 6</w:t>
      </w:r>
      <w:r w:rsidRPr="008F5323">
        <w:rPr>
          <w:lang w:val="ru-RU"/>
        </w:rPr>
        <w:t xml:space="preserve"> </w:t>
      </w:r>
      <w:r w:rsidRPr="00564430">
        <w:t>от Правилника за организацията и дейността на Общински съвет Гулянци,</w:t>
      </w:r>
      <w:r>
        <w:t xml:space="preserve">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6D6B41" w:rsidRDefault="006D6B41" w:rsidP="006D6B41">
      <w:pPr>
        <w:tabs>
          <w:tab w:val="left" w:pos="1080"/>
        </w:tabs>
        <w:jc w:val="both"/>
      </w:pPr>
    </w:p>
    <w:p w:rsidR="006D6B41" w:rsidRDefault="006D6B41" w:rsidP="006D6B41">
      <w:pPr>
        <w:tabs>
          <w:tab w:val="left" w:pos="1080"/>
        </w:tabs>
        <w:jc w:val="center"/>
      </w:pPr>
      <w:r>
        <w:t>Р Е Ш Е Н И Е</w:t>
      </w:r>
    </w:p>
    <w:p w:rsidR="006D6B41" w:rsidRDefault="006D6B41" w:rsidP="006D6B41">
      <w:pPr>
        <w:tabs>
          <w:tab w:val="left" w:pos="1080"/>
        </w:tabs>
        <w:jc w:val="center"/>
      </w:pPr>
    </w:p>
    <w:p w:rsidR="006D6B41" w:rsidRDefault="006D6B41" w:rsidP="006D6B41">
      <w:pPr>
        <w:tabs>
          <w:tab w:val="left" w:pos="1080"/>
        </w:tabs>
        <w:jc w:val="center"/>
      </w:pPr>
      <w:r>
        <w:t>№ 148</w:t>
      </w:r>
    </w:p>
    <w:p w:rsidR="006D6B41" w:rsidRDefault="006D6B41" w:rsidP="006D6B41">
      <w:pPr>
        <w:tabs>
          <w:tab w:val="left" w:pos="1080"/>
        </w:tabs>
        <w:jc w:val="center"/>
      </w:pPr>
    </w:p>
    <w:p w:rsidR="006D6B41" w:rsidRDefault="006D6B41" w:rsidP="006D6B41">
      <w:pPr>
        <w:ind w:firstLine="708"/>
        <w:jc w:val="both"/>
        <w:rPr>
          <w:lang w:eastAsia="en-US"/>
        </w:rPr>
      </w:pPr>
      <w:r>
        <w:tab/>
      </w:r>
      <w:r w:rsidRPr="00970B34">
        <w:rPr>
          <w:lang w:eastAsia="en-US"/>
        </w:rPr>
        <w:t>1. Допълва „Програма за управление и разпореждане с имотите</w:t>
      </w:r>
      <w:r>
        <w:rPr>
          <w:lang w:eastAsia="en-US"/>
        </w:rPr>
        <w:t xml:space="preserve"> - общинска  собственост за 2024</w:t>
      </w:r>
      <w:r w:rsidRPr="00970B34">
        <w:rPr>
          <w:lang w:eastAsia="en-US"/>
        </w:rPr>
        <w:t xml:space="preserve"> г.“, приета с Решение </w:t>
      </w:r>
      <w:r>
        <w:rPr>
          <w:lang w:eastAsia="en-US"/>
        </w:rPr>
        <w:t>№058 от 31.01.2024</w:t>
      </w:r>
      <w:r w:rsidRPr="00EE238C">
        <w:rPr>
          <w:lang w:eastAsia="en-US"/>
        </w:rPr>
        <w:t xml:space="preserve"> </w:t>
      </w:r>
      <w:r w:rsidRPr="00970B34">
        <w:rPr>
          <w:lang w:eastAsia="en-US"/>
        </w:rPr>
        <w:t xml:space="preserve">г. на Общински </w:t>
      </w:r>
      <w:r>
        <w:rPr>
          <w:lang w:eastAsia="en-US"/>
        </w:rPr>
        <w:t xml:space="preserve">съвет гр. Гулянци, като следва:  </w:t>
      </w:r>
    </w:p>
    <w:p w:rsidR="006D6B41" w:rsidRDefault="006D6B41" w:rsidP="006D6B41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1.1 В раздел </w:t>
      </w:r>
      <w:r w:rsidRPr="00970B34">
        <w:rPr>
          <w:lang w:eastAsia="en-US"/>
        </w:rPr>
        <w:t>„</w:t>
      </w:r>
      <w:r>
        <w:rPr>
          <w:lang w:eastAsia="en-US"/>
        </w:rPr>
        <w:t>I</w:t>
      </w:r>
      <w:r>
        <w:rPr>
          <w:lang w:val="en-US" w:eastAsia="en-US"/>
        </w:rPr>
        <w:t>V</w:t>
      </w:r>
      <w:r w:rsidRPr="009D6876">
        <w:rPr>
          <w:lang w:eastAsia="en-US"/>
        </w:rPr>
        <w:t xml:space="preserve">. </w:t>
      </w:r>
      <w:r>
        <w:rPr>
          <w:lang w:eastAsia="en-US"/>
        </w:rPr>
        <w:t>Описание на имотите, които общината има намерение да предложи за продажба</w:t>
      </w:r>
      <w:r w:rsidRPr="00970B34">
        <w:rPr>
          <w:lang w:eastAsia="en-US"/>
        </w:rPr>
        <w:t>”</w:t>
      </w:r>
      <w:r>
        <w:rPr>
          <w:lang w:eastAsia="en-US"/>
        </w:rPr>
        <w:t xml:space="preserve">, т. </w:t>
      </w:r>
      <w:r w:rsidRPr="004611BD">
        <w:rPr>
          <w:lang w:eastAsia="en-US"/>
        </w:rPr>
        <w:t>А. Продажби по реда на чл.35, ал.1 от ЗОС – чрез търг или конкурс:</w:t>
      </w:r>
      <w:r>
        <w:rPr>
          <w:lang w:eastAsia="en-US"/>
        </w:rPr>
        <w:t xml:space="preserve"> се</w:t>
      </w:r>
      <w:r w:rsidRPr="00970B34">
        <w:rPr>
          <w:lang w:eastAsia="en-US"/>
        </w:rPr>
        <w:t xml:space="preserve"> включва:</w:t>
      </w:r>
    </w:p>
    <w:tbl>
      <w:tblPr>
        <w:tblW w:w="8798" w:type="dxa"/>
        <w:jc w:val="center"/>
        <w:tblLook w:val="04A0" w:firstRow="1" w:lastRow="0" w:firstColumn="1" w:lastColumn="0" w:noHBand="0" w:noVBand="1"/>
      </w:tblPr>
      <w:tblGrid>
        <w:gridCol w:w="2020"/>
        <w:gridCol w:w="2116"/>
        <w:gridCol w:w="903"/>
        <w:gridCol w:w="1497"/>
        <w:gridCol w:w="1270"/>
        <w:gridCol w:w="992"/>
      </w:tblGrid>
      <w:tr w:rsidR="006D6B41" w:rsidRPr="00F00B57" w:rsidTr="006C3655">
        <w:trPr>
          <w:trHeight w:val="300"/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6D6B41" w:rsidRPr="00F00B57" w:rsidRDefault="006D6B41" w:rsidP="006C3655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Kадастрален</w:t>
            </w:r>
            <w:proofErr w:type="spellEnd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№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6D6B41" w:rsidRPr="00F00B57" w:rsidRDefault="006D6B41" w:rsidP="006C3655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НТП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6D6B41" w:rsidRPr="00F00B57" w:rsidRDefault="006D6B41" w:rsidP="006C3655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Площ</w:t>
            </w:r>
            <w:proofErr w:type="spellEnd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(</w:t>
            </w:r>
            <w:proofErr w:type="spellStart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кв.м</w:t>
            </w:r>
            <w:proofErr w:type="spellEnd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.)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6D6B41" w:rsidRPr="00F00B57" w:rsidRDefault="006D6B41" w:rsidP="006C3655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Землище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6D6B41" w:rsidRPr="00F00B57" w:rsidRDefault="006D6B41" w:rsidP="006C3655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Категория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6D6B41" w:rsidRPr="00F00B57" w:rsidRDefault="006D6B41" w:rsidP="006C3655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АКТ №</w:t>
            </w:r>
          </w:p>
        </w:tc>
      </w:tr>
      <w:tr w:rsidR="006D6B41" w:rsidRPr="00F00B57" w:rsidTr="006C3655">
        <w:trPr>
          <w:trHeight w:val="300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B41" w:rsidRPr="00F00B57" w:rsidRDefault="006D6B41" w:rsidP="006C3655">
            <w:pPr>
              <w:rPr>
                <w:color w:val="000000"/>
                <w:sz w:val="22"/>
                <w:szCs w:val="22"/>
                <w:lang w:eastAsia="en-US"/>
              </w:rPr>
            </w:pPr>
            <w:r w:rsidRPr="003C700E">
              <w:rPr>
                <w:color w:val="000000"/>
                <w:sz w:val="22"/>
                <w:szCs w:val="22"/>
                <w:lang w:val="en-US" w:eastAsia="en-US"/>
              </w:rPr>
              <w:t>14876.500.211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6B41" w:rsidRPr="003C700E" w:rsidRDefault="006D6B41" w:rsidP="006C3655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Нива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6B41" w:rsidRPr="00F00B57" w:rsidRDefault="006D6B41" w:rsidP="006C3655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1083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6B41" w:rsidRPr="00F00B57" w:rsidRDefault="006D6B41" w:rsidP="006C3655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F00B57">
              <w:rPr>
                <w:color w:val="000000"/>
                <w:sz w:val="22"/>
                <w:szCs w:val="22"/>
                <w:lang w:val="en-US" w:eastAsia="en-US"/>
              </w:rPr>
              <w:t xml:space="preserve">с. </w:t>
            </w:r>
            <w:proofErr w:type="spellStart"/>
            <w:r w:rsidRPr="00F00B57">
              <w:rPr>
                <w:color w:val="000000"/>
                <w:sz w:val="22"/>
                <w:szCs w:val="22"/>
                <w:lang w:val="en-US" w:eastAsia="en-US"/>
              </w:rPr>
              <w:t>Гиген</w:t>
            </w:r>
            <w:proofErr w:type="spellEnd"/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6B41" w:rsidRPr="00F00B57" w:rsidRDefault="006D6B41" w:rsidP="006C365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четвърта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B41" w:rsidRPr="00F00B57" w:rsidRDefault="006D6B41" w:rsidP="006C365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1369ч</w:t>
            </w:r>
          </w:p>
        </w:tc>
      </w:tr>
    </w:tbl>
    <w:p w:rsidR="006D6B41" w:rsidRDefault="006D6B41" w:rsidP="006D6B41">
      <w:pPr>
        <w:jc w:val="both"/>
      </w:pPr>
    </w:p>
    <w:p w:rsidR="006D6B41" w:rsidRPr="00564430" w:rsidRDefault="006D6B41" w:rsidP="006D6B41">
      <w:pPr>
        <w:jc w:val="both"/>
        <w:rPr>
          <w:b/>
          <w:lang w:eastAsia="en-US"/>
        </w:rPr>
      </w:pPr>
      <w:r>
        <w:tab/>
      </w:r>
      <w:r>
        <w:rPr>
          <w:lang w:eastAsia="en-US"/>
        </w:rPr>
        <w:t>2</w:t>
      </w:r>
      <w:r w:rsidRPr="00564430">
        <w:rPr>
          <w:lang w:eastAsia="en-US"/>
        </w:rPr>
        <w:t xml:space="preserve">. </w:t>
      </w:r>
      <w:r w:rsidRPr="009259E0">
        <w:rPr>
          <w:lang w:eastAsia="en-US"/>
        </w:rPr>
        <w:t>Възлага на Кмета на Община Гулянци последващите съгласно закона действия по изпълнението.</w:t>
      </w:r>
    </w:p>
    <w:p w:rsidR="006D6B41" w:rsidRDefault="006D6B41" w:rsidP="006D6B41">
      <w:pPr>
        <w:tabs>
          <w:tab w:val="left" w:pos="1080"/>
        </w:tabs>
        <w:jc w:val="both"/>
      </w:pPr>
    </w:p>
    <w:p w:rsidR="006D6B41" w:rsidRDefault="006D6B41" w:rsidP="006D6B41">
      <w:pPr>
        <w:tabs>
          <w:tab w:val="left" w:pos="1080"/>
        </w:tabs>
        <w:jc w:val="both"/>
        <w:rPr>
          <w:b/>
        </w:rPr>
      </w:pPr>
      <w:r>
        <w:tab/>
      </w:r>
      <w:r>
        <w:tab/>
      </w:r>
      <w:r w:rsidR="005762F0" w:rsidRPr="004D2B45">
        <w:rPr>
          <w:b/>
        </w:rPr>
        <w:t xml:space="preserve">От Кмета на Общината </w:t>
      </w:r>
    </w:p>
    <w:p w:rsidR="005762F0" w:rsidRDefault="006D6B41" w:rsidP="006D6B41">
      <w:pPr>
        <w:tabs>
          <w:tab w:val="left" w:pos="1080"/>
        </w:tabs>
        <w:jc w:val="both"/>
      </w:pPr>
      <w:r>
        <w:rPr>
          <w:b/>
        </w:rPr>
        <w:t xml:space="preserve">                        </w:t>
      </w:r>
      <w:r w:rsidR="005762F0" w:rsidRPr="004D2B45">
        <w:rPr>
          <w:b/>
        </w:rPr>
        <w:t>относно:</w:t>
      </w:r>
      <w:r w:rsidR="005762F0">
        <w:rPr>
          <w:b/>
          <w:lang w:val="en-US"/>
        </w:rPr>
        <w:t xml:space="preserve"> </w:t>
      </w:r>
      <w:r w:rsidR="005762F0" w:rsidRPr="00E75064">
        <w:t>Продажба на нива с идентификатор 14876.500.211 – частна общинска собственост в землището на с. Гиген.</w:t>
      </w:r>
    </w:p>
    <w:p w:rsidR="006D6B41" w:rsidRDefault="006D6B41" w:rsidP="006D6B41">
      <w:pPr>
        <w:tabs>
          <w:tab w:val="left" w:pos="1080"/>
        </w:tabs>
        <w:jc w:val="both"/>
      </w:pPr>
      <w:r>
        <w:tab/>
        <w:t>Председателят на постоянната комисия Самуил Митев представи предложението и всички материали към него и изрази становището на комисията.</w:t>
      </w:r>
      <w:r w:rsidR="001703C1">
        <w:t xml:space="preserve"> Други изказвания нямаше и след поименното гласуване, с резултат</w:t>
      </w:r>
    </w:p>
    <w:p w:rsidR="00C74F47" w:rsidRDefault="00C74F47" w:rsidP="00C74F47">
      <w:pPr>
        <w:jc w:val="both"/>
      </w:pPr>
      <w:r>
        <w:tab/>
      </w:r>
      <w:r>
        <w:tab/>
        <w:t>Гласували – 14</w:t>
      </w:r>
    </w:p>
    <w:p w:rsidR="00C74F47" w:rsidRDefault="00C74F47" w:rsidP="00C74F47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tab/>
      </w:r>
      <w:r>
        <w:tab/>
        <w:t>За – 14/</w:t>
      </w:r>
      <w:r w:rsidRPr="0059716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Илияна Петрова, Петър Парашкевов,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Пламен Тодоров, Огнян Янчев, Самуил Митев, Емил </w:t>
      </w:r>
      <w:proofErr w:type="spellStart"/>
      <w:r>
        <w:rPr>
          <w:sz w:val="22"/>
          <w:szCs w:val="22"/>
        </w:rPr>
        <w:t>Катански</w:t>
      </w:r>
      <w:proofErr w:type="spellEnd"/>
      <w:r>
        <w:rPr>
          <w:sz w:val="22"/>
          <w:szCs w:val="22"/>
        </w:rPr>
        <w:t xml:space="preserve">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Дамян Парашкевов/</w:t>
      </w:r>
    </w:p>
    <w:p w:rsidR="00C74F47" w:rsidRDefault="00C74F47" w:rsidP="00C74F47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Против – няма</w:t>
      </w:r>
    </w:p>
    <w:p w:rsidR="00C74F47" w:rsidRDefault="00C74F47" w:rsidP="00C74F47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Въздържали се- няма</w:t>
      </w:r>
    </w:p>
    <w:p w:rsidR="00C74F47" w:rsidRDefault="00C74F47" w:rsidP="00C74F47">
      <w:pPr>
        <w:tabs>
          <w:tab w:val="left" w:pos="1080"/>
        </w:tabs>
        <w:jc w:val="both"/>
      </w:pPr>
      <w:r>
        <w:rPr>
          <w:sz w:val="22"/>
          <w:szCs w:val="22"/>
        </w:rPr>
        <w:t xml:space="preserve">                          </w:t>
      </w:r>
      <w:r w:rsidRPr="00A8309C">
        <w:t>На основание</w:t>
      </w:r>
      <w:r>
        <w:t xml:space="preserve"> </w:t>
      </w:r>
      <w:r w:rsidRPr="00C74F47">
        <w:t xml:space="preserve">чл. 21 ал. 1 т. 8 от ЗМСМА,  чл. 8, ал.1, чл. 34 ал. 4, чл.35, ал. 1 от ЗОС,  чл. 40,  ал. 1, т. 1 ,чл..43, ал.1, чл.45, ал.1,  чл. 64 ал. 1 от </w:t>
      </w:r>
      <w:r w:rsidRPr="00C74F47">
        <w:rPr>
          <w:lang w:val="ru-RU"/>
        </w:rPr>
        <w:t>НРПУРОИ</w:t>
      </w:r>
      <w:r w:rsidRPr="00C74F47">
        <w:t xml:space="preserve"> </w:t>
      </w:r>
      <w:r w:rsidRPr="00C74F47">
        <w:rPr>
          <w:lang w:val="ru-RU"/>
        </w:rPr>
        <w:t>и</w:t>
      </w:r>
      <w:r w:rsidRPr="00C74F47">
        <w:t xml:space="preserve"> чл.</w:t>
      </w:r>
      <w:r w:rsidRPr="00C74F47">
        <w:rPr>
          <w:lang w:val="ru-RU"/>
        </w:rPr>
        <w:t>5</w:t>
      </w:r>
      <w:r w:rsidRPr="00C74F47">
        <w:t>, ал.1, т. 7 и чл. 6</w:t>
      </w:r>
      <w:r w:rsidRPr="00C74F47">
        <w:rPr>
          <w:lang w:val="ru-RU"/>
        </w:rPr>
        <w:t xml:space="preserve"> </w:t>
      </w:r>
      <w:r w:rsidRPr="00C74F47">
        <w:t xml:space="preserve">от Правилника за организацията и дейността на Общински съвет Гулянци, 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C74F47" w:rsidRDefault="00C74F47" w:rsidP="00C74F47">
      <w:pPr>
        <w:tabs>
          <w:tab w:val="left" w:pos="1080"/>
        </w:tabs>
        <w:jc w:val="both"/>
      </w:pPr>
    </w:p>
    <w:p w:rsidR="00C74F47" w:rsidRDefault="00C74F47" w:rsidP="00C74F47">
      <w:pPr>
        <w:tabs>
          <w:tab w:val="left" w:pos="1080"/>
        </w:tabs>
        <w:jc w:val="center"/>
      </w:pPr>
      <w:r>
        <w:t>Р Е Ш Е Н И Е</w:t>
      </w:r>
    </w:p>
    <w:p w:rsidR="00C74F47" w:rsidRDefault="00C74F47" w:rsidP="00C74F47">
      <w:pPr>
        <w:tabs>
          <w:tab w:val="left" w:pos="1080"/>
        </w:tabs>
        <w:jc w:val="center"/>
      </w:pPr>
    </w:p>
    <w:p w:rsidR="00C74F47" w:rsidRDefault="00C74F47" w:rsidP="00C74F47">
      <w:pPr>
        <w:tabs>
          <w:tab w:val="left" w:pos="1080"/>
        </w:tabs>
        <w:jc w:val="center"/>
      </w:pPr>
      <w:r>
        <w:t>№ 149</w:t>
      </w:r>
    </w:p>
    <w:p w:rsidR="00C74F47" w:rsidRDefault="00C74F47" w:rsidP="00C74F47">
      <w:pPr>
        <w:tabs>
          <w:tab w:val="left" w:pos="1080"/>
        </w:tabs>
        <w:jc w:val="center"/>
      </w:pPr>
    </w:p>
    <w:p w:rsidR="00B72DF4" w:rsidRPr="00B72DF4" w:rsidRDefault="00C74F47" w:rsidP="00B72DF4">
      <w:pPr>
        <w:jc w:val="both"/>
      </w:pPr>
      <w:r w:rsidRPr="00B72DF4">
        <w:tab/>
      </w:r>
    </w:p>
    <w:p w:rsidR="00B72DF4" w:rsidRPr="00B72DF4" w:rsidRDefault="00B72DF4" w:rsidP="00B72DF4">
      <w:pPr>
        <w:ind w:firstLine="708"/>
        <w:jc w:val="both"/>
      </w:pPr>
      <w:r w:rsidRPr="00B72DF4">
        <w:t xml:space="preserve">1. Дава съгласие да се продаде Поземлен имот 14876.500.211, област Плевен, община Гулянци, с. Гиген, м. ЛИВАДА, вид </w:t>
      </w:r>
      <w:proofErr w:type="spellStart"/>
      <w:r w:rsidRPr="00B72DF4">
        <w:t>собств</w:t>
      </w:r>
      <w:proofErr w:type="spellEnd"/>
      <w:r w:rsidRPr="00B72DF4">
        <w:t xml:space="preserve">. Общинска частна, вид територия Земеделска, категория 4, НТП Нива, площ 1083 кв. м, стар номер 500211, с Акт за частна общинска собственост №1369ч от 10.05.2024 г., вписан под № 199 том 6 рег. 1675 от 14.05.2024 г., издаден от Служба по вписванията </w:t>
      </w:r>
      <w:proofErr w:type="spellStart"/>
      <w:r w:rsidRPr="00B72DF4">
        <w:t>гр.Никопол</w:t>
      </w:r>
      <w:proofErr w:type="spellEnd"/>
      <w:r w:rsidRPr="00B72DF4">
        <w:t>, чрез провеждане на публичен търг с тайно наддаване.</w:t>
      </w:r>
    </w:p>
    <w:p w:rsidR="00B72DF4" w:rsidRPr="00B72DF4" w:rsidRDefault="00B72DF4" w:rsidP="00B72DF4">
      <w:pPr>
        <w:tabs>
          <w:tab w:val="left" w:pos="720"/>
          <w:tab w:val="left" w:pos="3040"/>
        </w:tabs>
        <w:jc w:val="both"/>
      </w:pPr>
      <w:r w:rsidRPr="00B72DF4">
        <w:tab/>
        <w:t>2. Определя началната продажна цена в размер на 2169.00 лева (две хиляди сто шестдесет и девет лева).</w:t>
      </w:r>
    </w:p>
    <w:p w:rsidR="00B72DF4" w:rsidRPr="00B72DF4" w:rsidRDefault="00B72DF4" w:rsidP="00B72DF4">
      <w:pPr>
        <w:tabs>
          <w:tab w:val="left" w:pos="720"/>
          <w:tab w:val="left" w:pos="3040"/>
        </w:tabs>
        <w:jc w:val="both"/>
      </w:pPr>
      <w:r w:rsidRPr="00B72DF4">
        <w:lastRenderedPageBreak/>
        <w:tab/>
        <w:t>3. Размера на депозита за участие в търга е 10% от определената начална тръжна цена.</w:t>
      </w:r>
    </w:p>
    <w:p w:rsidR="00B72DF4" w:rsidRPr="00B72DF4" w:rsidRDefault="00B72DF4" w:rsidP="00B72DF4">
      <w:pPr>
        <w:tabs>
          <w:tab w:val="left" w:pos="720"/>
          <w:tab w:val="left" w:pos="3040"/>
        </w:tabs>
        <w:jc w:val="both"/>
      </w:pPr>
      <w:r w:rsidRPr="00B72DF4">
        <w:tab/>
        <w:t>4.</w:t>
      </w:r>
      <w:r w:rsidRPr="00B72DF4">
        <w:rPr>
          <w:lang w:val="ru-RU"/>
        </w:rPr>
        <w:t xml:space="preserve"> </w:t>
      </w:r>
      <w:r w:rsidRPr="00B72DF4">
        <w:t xml:space="preserve">Плащането на депозита за участие в търга се извършва в български лева, </w:t>
      </w:r>
      <w:r w:rsidRPr="00B72DF4">
        <w:rPr>
          <w:lang w:val="ru-RU"/>
        </w:rPr>
        <w:t xml:space="preserve"> </w:t>
      </w:r>
      <w:r w:rsidRPr="00B72DF4">
        <w:t>по банков път,</w:t>
      </w:r>
      <w:r w:rsidRPr="00B72DF4">
        <w:rPr>
          <w:lang w:val="ru-RU"/>
        </w:rPr>
        <w:t xml:space="preserve"> </w:t>
      </w:r>
      <w:r w:rsidRPr="00B72DF4">
        <w:t xml:space="preserve"> по сметка на Община Гулянци  в „Общинска банка“ АД №BG45SOMB91303336322501, </w:t>
      </w:r>
      <w:r w:rsidRPr="00B72DF4">
        <w:rPr>
          <w:lang w:val="en-GB"/>
        </w:rPr>
        <w:t>BIC</w:t>
      </w:r>
      <w:r w:rsidRPr="00B72DF4">
        <w:rPr>
          <w:lang w:val="ru-RU"/>
        </w:rPr>
        <w:t xml:space="preserve">: </w:t>
      </w:r>
      <w:r w:rsidRPr="00B72DF4">
        <w:t>SOMBBGSF с основание: депозит за участие в търг.</w:t>
      </w:r>
    </w:p>
    <w:p w:rsidR="00B72DF4" w:rsidRPr="00B72DF4" w:rsidRDefault="00B72DF4" w:rsidP="00B72DF4">
      <w:pPr>
        <w:tabs>
          <w:tab w:val="left" w:pos="720"/>
          <w:tab w:val="left" w:pos="3040"/>
        </w:tabs>
        <w:jc w:val="both"/>
      </w:pPr>
      <w:r w:rsidRPr="00B72DF4">
        <w:tab/>
        <w:t>5.</w:t>
      </w:r>
      <w:r w:rsidRPr="00B72DF4">
        <w:rPr>
          <w:lang w:val="ru-RU"/>
        </w:rPr>
        <w:t xml:space="preserve"> </w:t>
      </w:r>
      <w:r w:rsidRPr="00B72DF4">
        <w:t>Място за получаване на документи за участие в търга: стая № 212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B72DF4" w:rsidRPr="00B72DF4" w:rsidRDefault="00B72DF4" w:rsidP="00B72DF4">
      <w:pPr>
        <w:tabs>
          <w:tab w:val="left" w:pos="720"/>
          <w:tab w:val="left" w:pos="3040"/>
        </w:tabs>
        <w:jc w:val="both"/>
        <w:rPr>
          <w:lang w:val="ru-RU"/>
        </w:rPr>
      </w:pPr>
      <w:r w:rsidRPr="00B72DF4">
        <w:tab/>
        <w:t>6. Място за подаване на документи за участие в търга: гр. Гулянци, ул. „Васил Левски“ № 32, „Център за обслужване на граждани на Община Гулянци“ (деловодство).</w:t>
      </w:r>
    </w:p>
    <w:p w:rsidR="00B72DF4" w:rsidRPr="00B72DF4" w:rsidRDefault="00B72DF4" w:rsidP="00B72DF4">
      <w:pPr>
        <w:tabs>
          <w:tab w:val="left" w:pos="720"/>
          <w:tab w:val="left" w:pos="3040"/>
        </w:tabs>
        <w:jc w:val="both"/>
      </w:pPr>
      <w:r w:rsidRPr="00B72DF4">
        <w:rPr>
          <w:lang w:val="ru-RU"/>
        </w:rPr>
        <w:tab/>
      </w:r>
      <w:r w:rsidRPr="00B72DF4">
        <w:t>7. Начин и срок на плащане: обявеният за спечелил участник е длъжен да внесе сумата до 30 дни от връчване на заповедта по</w:t>
      </w:r>
      <w:r w:rsidRPr="00B72DF4">
        <w:rPr>
          <w:lang w:val="ru-RU"/>
        </w:rPr>
        <w:t xml:space="preserve"> </w:t>
      </w:r>
      <w:r w:rsidRPr="00B72DF4">
        <w:t>чл. 77 ал.1 от НРПУРОИ по банкова сметка на общината - №  BG43SOMB91308436323644, Общинска банка АД – SOMBBGSF, вид плащане 445500.</w:t>
      </w:r>
    </w:p>
    <w:p w:rsidR="00B72DF4" w:rsidRPr="00B72DF4" w:rsidRDefault="00B72DF4" w:rsidP="00B72DF4">
      <w:pPr>
        <w:tabs>
          <w:tab w:val="left" w:pos="720"/>
          <w:tab w:val="left" w:pos="3040"/>
        </w:tabs>
        <w:jc w:val="both"/>
      </w:pPr>
      <w:r w:rsidRPr="00B72DF4">
        <w:tab/>
      </w:r>
      <w:r w:rsidRPr="00B72DF4">
        <w:rPr>
          <w:lang w:val="ru-RU"/>
        </w:rPr>
        <w:t>8</w:t>
      </w:r>
      <w:r w:rsidRPr="00B72DF4">
        <w:t>. Възлага на Кмета на Община Гулянци да предприеме последващи действия по изпълнение на взетото решение съгласно Закона за общинската собственост.</w:t>
      </w:r>
    </w:p>
    <w:p w:rsidR="00C74F47" w:rsidRPr="00C74F47" w:rsidRDefault="00C74F47" w:rsidP="00C74F47">
      <w:pPr>
        <w:tabs>
          <w:tab w:val="left" w:pos="1080"/>
        </w:tabs>
        <w:jc w:val="both"/>
      </w:pPr>
    </w:p>
    <w:p w:rsidR="00B840F6" w:rsidRDefault="00B840F6" w:rsidP="00B840F6">
      <w:pPr>
        <w:tabs>
          <w:tab w:val="left" w:pos="1080"/>
        </w:tabs>
        <w:jc w:val="both"/>
        <w:rPr>
          <w:b/>
        </w:rPr>
      </w:pPr>
      <w:r>
        <w:tab/>
      </w:r>
      <w:r>
        <w:tab/>
      </w:r>
      <w:r w:rsidR="005762F0" w:rsidRPr="0077307D">
        <w:rPr>
          <w:b/>
        </w:rPr>
        <w:t xml:space="preserve">От Кмета на Общината </w:t>
      </w:r>
    </w:p>
    <w:p w:rsidR="005762F0" w:rsidRDefault="00B840F6" w:rsidP="00B840F6">
      <w:pPr>
        <w:tabs>
          <w:tab w:val="left" w:pos="1080"/>
        </w:tabs>
        <w:jc w:val="both"/>
        <w:rPr>
          <w:szCs w:val="28"/>
        </w:rPr>
      </w:pPr>
      <w:r>
        <w:rPr>
          <w:b/>
        </w:rPr>
        <w:t xml:space="preserve">                        </w:t>
      </w:r>
      <w:r w:rsidR="005762F0" w:rsidRPr="0077307D">
        <w:rPr>
          <w:b/>
        </w:rPr>
        <w:t xml:space="preserve">относно: </w:t>
      </w:r>
      <w:r w:rsidR="005762F0" w:rsidRPr="00E75064">
        <w:rPr>
          <w:szCs w:val="28"/>
        </w:rPr>
        <w:t xml:space="preserve">Покана за закупуване на сгради – частна собственост, находящи се в УПИ с идентификатор № 30199.101.213 - частна общинска собственост в кв. 46 по плана на </w:t>
      </w:r>
      <w:r w:rsidR="005762F0" w:rsidRPr="00E75064">
        <w:rPr>
          <w:szCs w:val="28"/>
          <w:lang w:val="ru-RU"/>
        </w:rPr>
        <w:t>с. Загражден</w:t>
      </w:r>
      <w:r w:rsidR="005762F0" w:rsidRPr="00E75064">
        <w:rPr>
          <w:szCs w:val="28"/>
        </w:rPr>
        <w:t xml:space="preserve">, общ. Гулянци, </w:t>
      </w:r>
      <w:proofErr w:type="spellStart"/>
      <w:r w:rsidR="005762F0" w:rsidRPr="00E75064">
        <w:rPr>
          <w:szCs w:val="28"/>
        </w:rPr>
        <w:t>обл</w:t>
      </w:r>
      <w:proofErr w:type="spellEnd"/>
      <w:r w:rsidR="005762F0" w:rsidRPr="00E75064">
        <w:rPr>
          <w:szCs w:val="28"/>
        </w:rPr>
        <w:t xml:space="preserve">. Плевен </w:t>
      </w:r>
    </w:p>
    <w:p w:rsidR="00B840F6" w:rsidRDefault="00B840F6" w:rsidP="00B840F6">
      <w:pPr>
        <w:tabs>
          <w:tab w:val="left" w:pos="1080"/>
        </w:tabs>
        <w:jc w:val="both"/>
        <w:rPr>
          <w:szCs w:val="28"/>
        </w:rPr>
      </w:pPr>
      <w:r>
        <w:rPr>
          <w:szCs w:val="28"/>
        </w:rPr>
        <w:tab/>
        <w:t>Председателят на постоянната комисия Самуил Митев изрази становището й и след провелото се поименно гласуване, с резултат</w:t>
      </w:r>
    </w:p>
    <w:p w:rsidR="00B840F6" w:rsidRDefault="00B840F6" w:rsidP="00B840F6">
      <w:pPr>
        <w:jc w:val="both"/>
      </w:pPr>
      <w:r>
        <w:rPr>
          <w:szCs w:val="28"/>
        </w:rPr>
        <w:tab/>
      </w:r>
      <w:r>
        <w:rPr>
          <w:szCs w:val="28"/>
        </w:rPr>
        <w:tab/>
      </w:r>
      <w:r>
        <w:t>Гласували – 13</w:t>
      </w:r>
    </w:p>
    <w:p w:rsidR="00B840F6" w:rsidRDefault="00B840F6" w:rsidP="00B840F6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tab/>
      </w:r>
      <w:r>
        <w:tab/>
        <w:t>За – 13/</w:t>
      </w:r>
      <w:r w:rsidRPr="0059716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Илияна Петрова, Петър Парашкевов,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Пламен Тодоров, Огнян Янчев, Самуил Митев, Емил </w:t>
      </w:r>
      <w:proofErr w:type="spellStart"/>
      <w:r>
        <w:rPr>
          <w:sz w:val="22"/>
          <w:szCs w:val="22"/>
        </w:rPr>
        <w:t>Катански</w:t>
      </w:r>
      <w:proofErr w:type="spellEnd"/>
      <w:r>
        <w:rPr>
          <w:sz w:val="22"/>
          <w:szCs w:val="22"/>
        </w:rPr>
        <w:t xml:space="preserve">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Митко Монев, Венцислав Попов,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Дамян Парашкевов/</w:t>
      </w:r>
    </w:p>
    <w:p w:rsidR="00B840F6" w:rsidRDefault="00B840F6" w:rsidP="00B840F6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Против – няма</w:t>
      </w:r>
    </w:p>
    <w:p w:rsidR="00B840F6" w:rsidRDefault="00B840F6" w:rsidP="00B840F6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Въздържали се- няма</w:t>
      </w:r>
    </w:p>
    <w:p w:rsidR="00B840F6" w:rsidRDefault="00B840F6" w:rsidP="00B840F6">
      <w:pPr>
        <w:tabs>
          <w:tab w:val="left" w:pos="1080"/>
        </w:tabs>
        <w:jc w:val="both"/>
        <w:rPr>
          <w:szCs w:val="28"/>
        </w:rPr>
      </w:pPr>
      <w:r>
        <w:rPr>
          <w:sz w:val="22"/>
          <w:szCs w:val="22"/>
        </w:rPr>
        <w:t xml:space="preserve">                          </w:t>
      </w:r>
      <w:r w:rsidRPr="00A8309C">
        <w:t>На основание</w:t>
      </w:r>
      <w:r>
        <w:t xml:space="preserve"> </w:t>
      </w:r>
      <w:r w:rsidRPr="00C3270E">
        <w:rPr>
          <w:szCs w:val="28"/>
        </w:rPr>
        <w:t>чл. 21 ал. 1 т. 8 от ЗМСМА, чл. 36 ал. 1 т. 3 от ЗОС</w:t>
      </w:r>
      <w:r>
        <w:rPr>
          <w:szCs w:val="28"/>
        </w:rPr>
        <w:t>,</w:t>
      </w:r>
      <w:r w:rsidRPr="008321F8">
        <w:rPr>
          <w:szCs w:val="28"/>
        </w:rPr>
        <w:t xml:space="preserve"> </w:t>
      </w:r>
      <w:r w:rsidRPr="003B2E60">
        <w:rPr>
          <w:szCs w:val="28"/>
        </w:rPr>
        <w:t>чл.</w:t>
      </w:r>
      <w:r w:rsidRPr="00704673">
        <w:rPr>
          <w:szCs w:val="28"/>
          <w:lang w:val="ru-RU"/>
        </w:rPr>
        <w:t>5</w:t>
      </w:r>
      <w:r w:rsidRPr="003B2E60">
        <w:rPr>
          <w:szCs w:val="28"/>
        </w:rPr>
        <w:t>, ал.1, т. 7 и чл. 6</w:t>
      </w:r>
      <w:r w:rsidRPr="00704673">
        <w:rPr>
          <w:szCs w:val="28"/>
          <w:lang w:val="ru-RU"/>
        </w:rPr>
        <w:t xml:space="preserve"> </w:t>
      </w:r>
      <w:r w:rsidRPr="003B2E60">
        <w:rPr>
          <w:szCs w:val="28"/>
        </w:rPr>
        <w:t>от Правилника за организацията и дейността на Общински съвет Гулянци</w:t>
      </w:r>
      <w:r>
        <w:rPr>
          <w:szCs w:val="28"/>
        </w:rPr>
        <w:t xml:space="preserve">,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 xml:space="preserve"> Гулянци взе следното</w:t>
      </w:r>
    </w:p>
    <w:p w:rsidR="00B840F6" w:rsidRDefault="00B840F6" w:rsidP="00B840F6">
      <w:pPr>
        <w:tabs>
          <w:tab w:val="left" w:pos="1080"/>
        </w:tabs>
        <w:jc w:val="both"/>
        <w:rPr>
          <w:szCs w:val="28"/>
        </w:rPr>
      </w:pPr>
    </w:p>
    <w:p w:rsidR="00B840F6" w:rsidRDefault="00B840F6" w:rsidP="00B840F6">
      <w:pPr>
        <w:tabs>
          <w:tab w:val="left" w:pos="1080"/>
        </w:tabs>
        <w:jc w:val="center"/>
        <w:rPr>
          <w:szCs w:val="28"/>
        </w:rPr>
      </w:pPr>
      <w:r>
        <w:rPr>
          <w:szCs w:val="28"/>
        </w:rPr>
        <w:t>Р Е Ш Е Н И Е</w:t>
      </w:r>
    </w:p>
    <w:p w:rsidR="00B840F6" w:rsidRDefault="00B840F6" w:rsidP="00B840F6">
      <w:pPr>
        <w:tabs>
          <w:tab w:val="left" w:pos="1080"/>
        </w:tabs>
        <w:jc w:val="center"/>
        <w:rPr>
          <w:szCs w:val="28"/>
        </w:rPr>
      </w:pPr>
    </w:p>
    <w:p w:rsidR="00B840F6" w:rsidRDefault="00B840F6" w:rsidP="00B840F6">
      <w:pPr>
        <w:tabs>
          <w:tab w:val="left" w:pos="1080"/>
        </w:tabs>
        <w:jc w:val="center"/>
        <w:rPr>
          <w:szCs w:val="28"/>
        </w:rPr>
      </w:pPr>
      <w:r>
        <w:rPr>
          <w:szCs w:val="28"/>
        </w:rPr>
        <w:t>№ 150</w:t>
      </w:r>
    </w:p>
    <w:p w:rsidR="00B840F6" w:rsidRDefault="00B840F6" w:rsidP="00B840F6">
      <w:pPr>
        <w:tabs>
          <w:tab w:val="left" w:pos="1080"/>
        </w:tabs>
        <w:jc w:val="center"/>
        <w:rPr>
          <w:szCs w:val="28"/>
        </w:rPr>
      </w:pPr>
    </w:p>
    <w:p w:rsidR="00B840F6" w:rsidRDefault="00B840F6" w:rsidP="00B840F6">
      <w:pPr>
        <w:ind w:firstLine="708"/>
        <w:jc w:val="both"/>
        <w:rPr>
          <w:szCs w:val="28"/>
        </w:rPr>
      </w:pPr>
      <w:r>
        <w:rPr>
          <w:szCs w:val="28"/>
        </w:rPr>
        <w:t xml:space="preserve">1. Не приема предложението на </w:t>
      </w:r>
      <w:proofErr w:type="spellStart"/>
      <w:r>
        <w:rPr>
          <w:szCs w:val="28"/>
          <w:lang w:val="ru-RU"/>
        </w:rPr>
        <w:t>Йорданка</w:t>
      </w:r>
      <w:proofErr w:type="spellEnd"/>
      <w:r>
        <w:rPr>
          <w:szCs w:val="28"/>
          <w:lang w:val="ru-RU"/>
        </w:rPr>
        <w:t xml:space="preserve"> Илиева </w:t>
      </w:r>
      <w:proofErr w:type="spellStart"/>
      <w:r>
        <w:rPr>
          <w:szCs w:val="28"/>
          <w:lang w:val="ru-RU"/>
        </w:rPr>
        <w:t>Генчева</w:t>
      </w:r>
      <w:proofErr w:type="spellEnd"/>
      <w:r>
        <w:rPr>
          <w:szCs w:val="28"/>
        </w:rPr>
        <w:t xml:space="preserve"> за закупуване на притежаваните от нея сгради – частна собственост представляващи: Жилищна сграда с идентификатор № 30199.101.213.1 с площ от 112.00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Жилищна сграда с идентификатор № 30199.101.213.2 с площ от 27.00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Сграда - гараж с идентификатор № 30199.101.213.3 с площ от 17.00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Селскостопанска сграда с идентификатор № 30199.101.213.4 с площ от 35.00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>.,</w:t>
      </w:r>
      <w:r w:rsidRPr="003F7C03">
        <w:rPr>
          <w:szCs w:val="28"/>
        </w:rPr>
        <w:t xml:space="preserve"> </w:t>
      </w:r>
      <w:r>
        <w:rPr>
          <w:szCs w:val="28"/>
        </w:rPr>
        <w:t xml:space="preserve">Селскостопанска сграда с идентификатор № 30199.101.213.5 с площ от 19.00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 и Селскостопанска сграда с идентификатор № 30199.101.213.6 с площ от 35.00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находящи се в поземлен имот с площ от 1497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 в кв. 46 по плана на с. Загражден,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 xml:space="preserve">. Плевен и дава съгласие на собственика да предложи собствеността си за продажба на трето лице. </w:t>
      </w:r>
    </w:p>
    <w:p w:rsidR="00B840F6" w:rsidRDefault="00B840F6" w:rsidP="00B840F6">
      <w:pPr>
        <w:ind w:firstLine="708"/>
        <w:jc w:val="both"/>
        <w:rPr>
          <w:szCs w:val="28"/>
        </w:rPr>
      </w:pPr>
      <w:r>
        <w:rPr>
          <w:szCs w:val="28"/>
        </w:rPr>
        <w:t xml:space="preserve">2. Възлага на Кмета на Общината да предприеме последващи действия по изпълнение на взетото решение, като изготви писмен отказ за закупуване на сградите от </w:t>
      </w:r>
      <w:r>
        <w:rPr>
          <w:szCs w:val="28"/>
        </w:rPr>
        <w:lastRenderedPageBreak/>
        <w:t>Община Гулянци и даване на съгласие на собственика да предложи същите за продажба на трето лице в съответствие със Закона за собствеността.</w:t>
      </w:r>
    </w:p>
    <w:p w:rsidR="00B840F6" w:rsidRDefault="00B840F6" w:rsidP="00B840F6">
      <w:pPr>
        <w:ind w:firstLine="708"/>
        <w:jc w:val="both"/>
        <w:rPr>
          <w:szCs w:val="28"/>
        </w:rPr>
      </w:pPr>
    </w:p>
    <w:p w:rsidR="00B840F6" w:rsidRDefault="00B840F6" w:rsidP="005762F0">
      <w:pPr>
        <w:jc w:val="both"/>
        <w:rPr>
          <w:b/>
        </w:rPr>
      </w:pPr>
      <w:r>
        <w:rPr>
          <w:szCs w:val="28"/>
        </w:rPr>
        <w:tab/>
      </w:r>
      <w:r>
        <w:rPr>
          <w:szCs w:val="28"/>
        </w:rPr>
        <w:tab/>
      </w:r>
      <w:r w:rsidR="005762F0" w:rsidRPr="004D2B45">
        <w:rPr>
          <w:b/>
        </w:rPr>
        <w:t xml:space="preserve">От Кмета на Общината </w:t>
      </w:r>
    </w:p>
    <w:p w:rsidR="005762F0" w:rsidRDefault="00B840F6" w:rsidP="005762F0">
      <w:pPr>
        <w:jc w:val="both"/>
      </w:pPr>
      <w:r>
        <w:rPr>
          <w:b/>
        </w:rPr>
        <w:t xml:space="preserve">                        </w:t>
      </w:r>
      <w:r w:rsidR="005762F0" w:rsidRPr="004D2B45">
        <w:rPr>
          <w:b/>
        </w:rPr>
        <w:t>относно</w:t>
      </w:r>
      <w:r w:rsidR="005762F0">
        <w:rPr>
          <w:b/>
        </w:rPr>
        <w:t>:</w:t>
      </w:r>
      <w:r w:rsidR="005762F0">
        <w:rPr>
          <w:b/>
          <w:lang w:val="en-US"/>
        </w:rPr>
        <w:t xml:space="preserve"> </w:t>
      </w:r>
      <w:r w:rsidR="005762F0" w:rsidRPr="00D91F76">
        <w:t>годишен доклад за изпълнение на Общ устройствен план на Община Гулянци за 2023 г и Годишен доклад за наблюдение и контрол на въздействие върху околната среда в резултат от прилагането на Общ устройствен план на Община Гулянци за 2023 г</w:t>
      </w:r>
      <w:r>
        <w:t>одина</w:t>
      </w:r>
    </w:p>
    <w:p w:rsidR="00B840F6" w:rsidRDefault="00B840F6" w:rsidP="005762F0">
      <w:pPr>
        <w:jc w:val="both"/>
      </w:pPr>
      <w:r>
        <w:tab/>
        <w:t>И двата доклада подробно бяха разгледани и дебатирани в постоянните комисии и след провелото се гласуване, с резултат</w:t>
      </w:r>
    </w:p>
    <w:p w:rsidR="00B840F6" w:rsidRDefault="00B840F6" w:rsidP="005762F0">
      <w:pPr>
        <w:jc w:val="both"/>
      </w:pPr>
      <w:r>
        <w:tab/>
      </w:r>
      <w:r>
        <w:tab/>
        <w:t>Гласували – 14</w:t>
      </w:r>
    </w:p>
    <w:p w:rsidR="00B840F6" w:rsidRDefault="00B840F6" w:rsidP="005762F0">
      <w:pPr>
        <w:jc w:val="both"/>
      </w:pPr>
      <w:r>
        <w:tab/>
      </w:r>
      <w:r>
        <w:tab/>
        <w:t>За – 14</w:t>
      </w:r>
    </w:p>
    <w:p w:rsidR="00B840F6" w:rsidRDefault="00B840F6" w:rsidP="005762F0">
      <w:pPr>
        <w:jc w:val="both"/>
      </w:pPr>
      <w:r>
        <w:tab/>
      </w:r>
      <w:r>
        <w:tab/>
        <w:t>Против – няма</w:t>
      </w:r>
    </w:p>
    <w:p w:rsidR="00B840F6" w:rsidRDefault="00B840F6" w:rsidP="005762F0">
      <w:pPr>
        <w:jc w:val="both"/>
      </w:pPr>
      <w:r>
        <w:tab/>
      </w:r>
      <w:r>
        <w:tab/>
        <w:t>Въздържали се – няма</w:t>
      </w:r>
    </w:p>
    <w:p w:rsidR="00B840F6" w:rsidRDefault="00B840F6" w:rsidP="005762F0">
      <w:pPr>
        <w:jc w:val="both"/>
      </w:pPr>
      <w:r>
        <w:tab/>
      </w:r>
      <w:r>
        <w:tab/>
        <w:t xml:space="preserve">На основание чл.21 ал.1 т.23 от ЗМСМА, </w:t>
      </w:r>
      <w:r w:rsidR="00093278">
        <w:t xml:space="preserve">чл.127, ал.9 от ЗУТ и чл.5 ал.1 т.22 от Правилника за организацията и дейността на </w:t>
      </w:r>
      <w:proofErr w:type="spellStart"/>
      <w:r w:rsidR="00093278">
        <w:t>ОбС</w:t>
      </w:r>
      <w:proofErr w:type="spellEnd"/>
      <w:r w:rsidR="00093278">
        <w:t xml:space="preserve">, </w:t>
      </w:r>
      <w:proofErr w:type="spellStart"/>
      <w:r w:rsidR="00093278">
        <w:t>ОбС</w:t>
      </w:r>
      <w:proofErr w:type="spellEnd"/>
      <w:r w:rsidR="00093278">
        <w:t xml:space="preserve"> Гулянци взе следното</w:t>
      </w:r>
    </w:p>
    <w:p w:rsidR="00093278" w:rsidRDefault="00093278" w:rsidP="005762F0">
      <w:pPr>
        <w:jc w:val="both"/>
      </w:pPr>
    </w:p>
    <w:p w:rsidR="00093278" w:rsidRDefault="00093278" w:rsidP="00093278">
      <w:pPr>
        <w:jc w:val="center"/>
      </w:pPr>
      <w:r>
        <w:t>Р Е Ш Е Н И Е</w:t>
      </w:r>
    </w:p>
    <w:p w:rsidR="00093278" w:rsidRDefault="00093278" w:rsidP="00093278">
      <w:pPr>
        <w:jc w:val="center"/>
      </w:pPr>
    </w:p>
    <w:p w:rsidR="00093278" w:rsidRDefault="00093278" w:rsidP="00093278">
      <w:pPr>
        <w:jc w:val="center"/>
      </w:pPr>
      <w:r>
        <w:t>№ 151</w:t>
      </w:r>
    </w:p>
    <w:p w:rsidR="00B840F6" w:rsidRDefault="00B840F6" w:rsidP="005762F0">
      <w:pPr>
        <w:jc w:val="both"/>
      </w:pPr>
    </w:p>
    <w:p w:rsidR="00093278" w:rsidRDefault="00093278" w:rsidP="00093278">
      <w:pPr>
        <w:jc w:val="both"/>
      </w:pPr>
      <w:r>
        <w:rPr>
          <w:szCs w:val="28"/>
        </w:rPr>
        <w:tab/>
        <w:t xml:space="preserve">1.Одобрява </w:t>
      </w:r>
      <w:r>
        <w:t>Г</w:t>
      </w:r>
      <w:r w:rsidRPr="00D91F76">
        <w:t>одишен доклад за изпълнение на Общ устройствен план на Община Гулянци за 2023 г и Годишен доклад за наблюдение и контрол на въздействие върху околната среда в резултат от прилагането на Общ устройствен план на Община Гулянци за 2023 г</w:t>
      </w:r>
      <w:r>
        <w:t>одина.</w:t>
      </w:r>
    </w:p>
    <w:p w:rsidR="00093278" w:rsidRDefault="00093278" w:rsidP="00093278">
      <w:pPr>
        <w:jc w:val="both"/>
      </w:pPr>
      <w:r>
        <w:tab/>
        <w:t>2.Възлага на Кмета на Община Гулянци последващи действия.</w:t>
      </w:r>
    </w:p>
    <w:p w:rsidR="00093278" w:rsidRDefault="00093278" w:rsidP="00093278">
      <w:pPr>
        <w:jc w:val="both"/>
      </w:pPr>
    </w:p>
    <w:p w:rsidR="00093278" w:rsidRDefault="00093278" w:rsidP="00093278">
      <w:pPr>
        <w:jc w:val="both"/>
        <w:rPr>
          <w:b/>
        </w:rPr>
      </w:pPr>
      <w:r>
        <w:tab/>
      </w:r>
      <w:r>
        <w:tab/>
      </w:r>
      <w:r w:rsidR="005762F0" w:rsidRPr="004D2B45">
        <w:rPr>
          <w:b/>
        </w:rPr>
        <w:t xml:space="preserve">От Кмета на Общината </w:t>
      </w:r>
    </w:p>
    <w:p w:rsidR="005762F0" w:rsidRDefault="00093278" w:rsidP="00093278">
      <w:pPr>
        <w:jc w:val="both"/>
      </w:pPr>
      <w:r>
        <w:rPr>
          <w:b/>
        </w:rPr>
        <w:t xml:space="preserve">                        </w:t>
      </w:r>
      <w:r w:rsidR="005762F0" w:rsidRPr="004D2B45">
        <w:rPr>
          <w:b/>
        </w:rPr>
        <w:t>относно</w:t>
      </w:r>
      <w:r w:rsidR="005762F0">
        <w:rPr>
          <w:b/>
        </w:rPr>
        <w:t xml:space="preserve">: </w:t>
      </w:r>
      <w:r w:rsidR="005762F0" w:rsidRPr="00E75064">
        <w:t>Определяне на представител и</w:t>
      </w:r>
      <w:r w:rsidR="005762F0" w:rsidRPr="00E75064">
        <w:rPr>
          <w:b/>
        </w:rPr>
        <w:t xml:space="preserve"> </w:t>
      </w:r>
      <w:r w:rsidR="005762F0" w:rsidRPr="00E75064">
        <w:rPr>
          <w:bCs/>
        </w:rPr>
        <w:t>съгласуване на позицията и мандатът на</w:t>
      </w:r>
      <w:r w:rsidR="005762F0" w:rsidRPr="00E75064">
        <w:rPr>
          <w:b/>
          <w:bCs/>
        </w:rPr>
        <w:t xml:space="preserve"> </w:t>
      </w:r>
      <w:r w:rsidR="005762F0" w:rsidRPr="00E75064">
        <w:rPr>
          <w:bCs/>
        </w:rPr>
        <w:t xml:space="preserve">Община Гулянци в Асоциацията по В и К – Плевен на извънредно неприсъствено  </w:t>
      </w:r>
      <w:r w:rsidR="005762F0" w:rsidRPr="00E75064">
        <w:t>Заседание на Общото събрание на Асоциацията по В и К – Плевен на 04.07.2024г.</w:t>
      </w:r>
    </w:p>
    <w:p w:rsidR="002B324D" w:rsidRDefault="002B324D" w:rsidP="00093278">
      <w:pPr>
        <w:jc w:val="both"/>
      </w:pPr>
      <w:r>
        <w:tab/>
        <w:t xml:space="preserve">Председателят на </w:t>
      </w:r>
      <w:proofErr w:type="spellStart"/>
      <w:r>
        <w:t>ОбС</w:t>
      </w:r>
      <w:proofErr w:type="spellEnd"/>
      <w:r>
        <w:t xml:space="preserve"> Огнян Янчев обясни, че това е рутинно предложение и го подложи на поименно гласуване. С резултат</w:t>
      </w:r>
    </w:p>
    <w:p w:rsidR="002B324D" w:rsidRDefault="002B324D" w:rsidP="002B324D">
      <w:pPr>
        <w:jc w:val="both"/>
      </w:pPr>
      <w:r>
        <w:tab/>
      </w:r>
      <w:r>
        <w:tab/>
        <w:t>Гласували – 14</w:t>
      </w:r>
    </w:p>
    <w:p w:rsidR="002B324D" w:rsidRDefault="002B324D" w:rsidP="002B324D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tab/>
      </w:r>
      <w:r>
        <w:tab/>
        <w:t>За – 14/</w:t>
      </w:r>
      <w:r w:rsidRPr="0059716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Илияна Петрова, Петър Парашкевов,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Пламен Тодоров, Огнян Янчев, Самуил Митев, Емил </w:t>
      </w:r>
      <w:proofErr w:type="spellStart"/>
      <w:r>
        <w:rPr>
          <w:sz w:val="22"/>
          <w:szCs w:val="22"/>
        </w:rPr>
        <w:t>Катански</w:t>
      </w:r>
      <w:proofErr w:type="spellEnd"/>
      <w:r>
        <w:rPr>
          <w:sz w:val="22"/>
          <w:szCs w:val="22"/>
        </w:rPr>
        <w:t xml:space="preserve">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Дамян Парашкевов/</w:t>
      </w:r>
    </w:p>
    <w:p w:rsidR="002B324D" w:rsidRDefault="002B324D" w:rsidP="002B324D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Против – няма</w:t>
      </w:r>
    </w:p>
    <w:p w:rsidR="002B324D" w:rsidRDefault="002B324D" w:rsidP="002B324D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Въздържали се- няма</w:t>
      </w:r>
    </w:p>
    <w:p w:rsidR="002B324D" w:rsidRDefault="002B324D" w:rsidP="002B324D">
      <w:pPr>
        <w:jc w:val="both"/>
      </w:pPr>
      <w:r>
        <w:rPr>
          <w:sz w:val="22"/>
          <w:szCs w:val="22"/>
        </w:rPr>
        <w:t xml:space="preserve">                          </w:t>
      </w:r>
      <w:r w:rsidRPr="00A8309C">
        <w:t>На основание</w:t>
      </w:r>
      <w:r>
        <w:t xml:space="preserve"> </w:t>
      </w:r>
      <w:r w:rsidRPr="002B324D">
        <w:t>чл. 198е, ал. 5 от Закона за водите, чл. 21 ал. 1, т. 15 от Закона за местното самоуправление и местната администрация /ЗМСМА/ и чл.</w:t>
      </w:r>
      <w:r w:rsidRPr="002B324D">
        <w:rPr>
          <w:lang w:val="ru-RU"/>
        </w:rPr>
        <w:t>5</w:t>
      </w:r>
      <w:r w:rsidRPr="002B324D">
        <w:t>, ал.1, т. 14 от Правилника за организацията и дейността на Общински съвет Гулянци, неговите комисии и взаимодействието му с общинската администрация,</w:t>
      </w:r>
      <w:r>
        <w:t xml:space="preserve">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2B324D" w:rsidRDefault="002B324D" w:rsidP="002B324D">
      <w:pPr>
        <w:jc w:val="both"/>
      </w:pPr>
    </w:p>
    <w:p w:rsidR="002B324D" w:rsidRDefault="002B324D" w:rsidP="002B324D">
      <w:pPr>
        <w:jc w:val="center"/>
      </w:pPr>
      <w:r>
        <w:t>Р Е Ш Е Н И Е</w:t>
      </w:r>
    </w:p>
    <w:p w:rsidR="002B324D" w:rsidRDefault="002B324D" w:rsidP="002B324D">
      <w:pPr>
        <w:jc w:val="center"/>
      </w:pPr>
    </w:p>
    <w:p w:rsidR="002B324D" w:rsidRDefault="002B324D" w:rsidP="002B324D">
      <w:pPr>
        <w:jc w:val="center"/>
      </w:pPr>
      <w:r>
        <w:t>№ 152</w:t>
      </w:r>
    </w:p>
    <w:p w:rsidR="002B324D" w:rsidRDefault="002B324D" w:rsidP="002B324D">
      <w:pPr>
        <w:jc w:val="both"/>
      </w:pPr>
    </w:p>
    <w:p w:rsidR="002B324D" w:rsidRPr="002B324D" w:rsidRDefault="002B324D" w:rsidP="002B324D">
      <w:pPr>
        <w:jc w:val="both"/>
      </w:pPr>
      <w:r w:rsidRPr="002B324D">
        <w:lastRenderedPageBreak/>
        <w:tab/>
      </w:r>
      <w:proofErr w:type="spellStart"/>
      <w:r w:rsidRPr="002B324D">
        <w:t>І.Упълномощава</w:t>
      </w:r>
      <w:proofErr w:type="spellEnd"/>
      <w:r w:rsidRPr="002B324D">
        <w:t>:</w:t>
      </w:r>
    </w:p>
    <w:p w:rsidR="002B324D" w:rsidRPr="002B324D" w:rsidRDefault="002B324D" w:rsidP="002B324D">
      <w:pPr>
        <w:ind w:firstLine="720"/>
        <w:jc w:val="both"/>
        <w:rPr>
          <w:bCs/>
          <w:lang w:val="ru-RU"/>
        </w:rPr>
      </w:pPr>
      <w:r w:rsidRPr="002B324D">
        <w:t xml:space="preserve">- Лъчезар Петков Яков – Кмет на Община Гулянци за Представител на Община Гулянци в </w:t>
      </w:r>
      <w:r w:rsidRPr="002B324D">
        <w:rPr>
          <w:bCs/>
        </w:rPr>
        <w:t>Асоциацията по В и К ЕООД– гр. Плевен</w:t>
      </w:r>
    </w:p>
    <w:p w:rsidR="002B324D" w:rsidRPr="002B324D" w:rsidRDefault="002B324D" w:rsidP="002B324D">
      <w:pPr>
        <w:ind w:firstLine="540"/>
        <w:jc w:val="both"/>
      </w:pPr>
      <w:r w:rsidRPr="002B324D">
        <w:rPr>
          <w:bCs/>
        </w:rPr>
        <w:t xml:space="preserve">- Владимир Викторов Дюлгеров - Заместник </w:t>
      </w:r>
      <w:r w:rsidRPr="002B324D">
        <w:t xml:space="preserve">Кмет на Община Гулянци за </w:t>
      </w:r>
      <w:r w:rsidRPr="002B324D">
        <w:rPr>
          <w:bCs/>
        </w:rPr>
        <w:t>резервен представител</w:t>
      </w:r>
      <w:r w:rsidRPr="002B324D">
        <w:t xml:space="preserve"> в </w:t>
      </w:r>
      <w:r w:rsidRPr="002B324D">
        <w:rPr>
          <w:bCs/>
        </w:rPr>
        <w:t>Асоциацията по В и К ЕООД– гр. Плевен;</w:t>
      </w:r>
    </w:p>
    <w:p w:rsidR="002B324D" w:rsidRPr="002B324D" w:rsidRDefault="002B324D" w:rsidP="002B324D">
      <w:pPr>
        <w:ind w:firstLine="540"/>
        <w:jc w:val="both"/>
      </w:pPr>
      <w:r w:rsidRPr="002B324D">
        <w:t xml:space="preserve">  ІІ. Да представлява Община Гулянци на  извънредното неприсъствено заседание  на Общото събрание на Асоциацията по В и К ЕООД – </w:t>
      </w:r>
      <w:proofErr w:type="spellStart"/>
      <w:r w:rsidRPr="002B324D">
        <w:t>гр.Плевен</w:t>
      </w:r>
      <w:proofErr w:type="spellEnd"/>
      <w:r w:rsidRPr="002B324D">
        <w:t xml:space="preserve">, което ще се проведе на 04.07.2024г. от 10.00 часа в гр. Плевен в Заседателната зала в сградата на Областна администрация-Плевен, като гласува по точките от дневния ред, а именно: </w:t>
      </w:r>
    </w:p>
    <w:p w:rsidR="002B324D" w:rsidRPr="002B324D" w:rsidRDefault="002B324D" w:rsidP="002B324D">
      <w:pPr>
        <w:jc w:val="both"/>
      </w:pPr>
      <w:r w:rsidRPr="002B324D">
        <w:t xml:space="preserve">                   1.По т.1.“Приемане решение за сключване на Допълнително споразумение № 9 към Договор за стопанисване, поддържане и експлоатация на В и К системите и съоръженията и предоставяне на водоснабдителни и канализационни услуги от 0704.2016 г./Договора/, сключен между Асоциацията по В и К на обособената територия, обслужвана от „Водоснабдяване и канализация“ ЕООД </w:t>
      </w:r>
      <w:proofErr w:type="spellStart"/>
      <w:r w:rsidRPr="002B324D">
        <w:t>гр.Плевен</w:t>
      </w:r>
      <w:proofErr w:type="spellEnd"/>
      <w:r w:rsidRPr="002B324D">
        <w:t xml:space="preserve"> и „Водоснабдяване и канализация“ ЕООД Плевен, на основание  чл.198п, ал.5, т.2 и 3 от Закона за водите и чл.18.7 от Договора, във връзка с кандидатстване на „В и Н“ЕООД Плевен в качеството му на Оператор,  по процедура за директно предоставяне на безвъзмездна финансова помощ №</w:t>
      </w:r>
      <w:r w:rsidRPr="002B324D">
        <w:rPr>
          <w:lang w:val="en-US"/>
        </w:rPr>
        <w:t xml:space="preserve"> BG16FFPR002-1.002</w:t>
      </w:r>
      <w:r w:rsidRPr="002B324D">
        <w:t xml:space="preserve"> „Изграждане на В и К инфраструктура за 7 В и К оператора“ по приоритет 1 „Води“ на Програма „Околна среда“ 2021-2027 година, да гласува „ЗА“</w:t>
      </w:r>
    </w:p>
    <w:p w:rsidR="002B324D" w:rsidRPr="002B324D" w:rsidRDefault="002B324D" w:rsidP="002B324D">
      <w:pPr>
        <w:jc w:val="both"/>
        <w:rPr>
          <w:rStyle w:val="a6"/>
          <w:b w:val="0"/>
          <w:bCs w:val="0"/>
        </w:rPr>
      </w:pPr>
      <w:r w:rsidRPr="002B324D">
        <w:t xml:space="preserve">                     2.По т. 2. „Вземане на принципно решение, за даване на предварително съгласие за поемане на финансови задължения  от „ВиК“ ЕООД – Плевен, свързани с кандидатстване на ВиК оператора с проектно предложение с работно заглавие „Реконструкция на ВиК мрежата и съоръжения за агломерацията област Плевен“, финансирано по процедура № </w:t>
      </w:r>
      <w:r w:rsidRPr="002B324D">
        <w:rPr>
          <w:lang w:val="en-US"/>
        </w:rPr>
        <w:t xml:space="preserve">BG16FFPR002-1.002 </w:t>
      </w:r>
      <w:r w:rsidRPr="002B324D">
        <w:t>„ Изграждане на ВиК инфраструктура за 7 ВиК оператора“ по Приоритет 1 „Води“ на Програма Околна среда 2021-2027г.  ”, да гласува  „</w:t>
      </w:r>
      <w:r w:rsidRPr="002B324D">
        <w:rPr>
          <w:rStyle w:val="a6"/>
        </w:rPr>
        <w:t>ЗА“</w:t>
      </w:r>
    </w:p>
    <w:p w:rsidR="002B324D" w:rsidRPr="002B324D" w:rsidRDefault="002B324D" w:rsidP="002B324D">
      <w:pPr>
        <w:jc w:val="both"/>
        <w:rPr>
          <w:rStyle w:val="a6"/>
          <w:b w:val="0"/>
          <w:bCs w:val="0"/>
        </w:rPr>
      </w:pPr>
      <w:r w:rsidRPr="002B324D">
        <w:t xml:space="preserve">                     3.По т. 3. „Приемане на решение за препоръчителния размер на вноската на държавата в бюджета на Асоциацията по ВиК на обособената територия , обслужвана от ВиК ЕООД- Плевен за 2025г. на основание чл. 20, ал. 3 от Правилника за организацията и дейността на Асоциациите по водоснабдяване и канализация в размер на 25000 /двадесет и пет хиляди/ лева   ”, да гласува  „</w:t>
      </w:r>
      <w:r w:rsidRPr="002B324D">
        <w:rPr>
          <w:rStyle w:val="a6"/>
        </w:rPr>
        <w:t>ЗА“</w:t>
      </w:r>
    </w:p>
    <w:p w:rsidR="002B324D" w:rsidRDefault="002B324D" w:rsidP="002B324D">
      <w:pPr>
        <w:jc w:val="both"/>
        <w:rPr>
          <w:sz w:val="28"/>
          <w:szCs w:val="28"/>
        </w:rPr>
      </w:pPr>
    </w:p>
    <w:p w:rsidR="002B324D" w:rsidRDefault="002B324D" w:rsidP="002B324D">
      <w:pPr>
        <w:jc w:val="both"/>
      </w:pPr>
      <w:r w:rsidRPr="002B324D">
        <w:tab/>
        <w:t xml:space="preserve">Поради изчерпване на дневния ред в 9.45 часа 12-тото заседание на </w:t>
      </w:r>
      <w:proofErr w:type="spellStart"/>
      <w:r w:rsidRPr="002B324D">
        <w:t>ОбС</w:t>
      </w:r>
      <w:proofErr w:type="spellEnd"/>
      <w:r w:rsidRPr="002B324D">
        <w:t xml:space="preserve"> Гулянци беше закрито.</w:t>
      </w:r>
    </w:p>
    <w:p w:rsidR="002B324D" w:rsidRDefault="002B324D" w:rsidP="002B324D">
      <w:pPr>
        <w:jc w:val="both"/>
      </w:pPr>
    </w:p>
    <w:p w:rsidR="002B324D" w:rsidRDefault="002B324D" w:rsidP="002B324D">
      <w:pPr>
        <w:jc w:val="both"/>
      </w:pPr>
    </w:p>
    <w:p w:rsidR="002B324D" w:rsidRDefault="002B324D" w:rsidP="002B324D">
      <w:pPr>
        <w:jc w:val="both"/>
      </w:pPr>
      <w:r>
        <w:t>ПРОТОКОЛЧИК:……</w:t>
      </w:r>
      <w:r w:rsidR="00880509">
        <w:t>/п/</w:t>
      </w:r>
      <w:r>
        <w:t>……………</w:t>
      </w:r>
      <w:r>
        <w:tab/>
      </w:r>
      <w:r>
        <w:tab/>
        <w:t xml:space="preserve">ПРЕДСЕДАТЕЛ </w:t>
      </w:r>
      <w:proofErr w:type="spellStart"/>
      <w:r>
        <w:t>ОбС</w:t>
      </w:r>
      <w:proofErr w:type="spellEnd"/>
      <w:r>
        <w:t>:……</w:t>
      </w:r>
      <w:r w:rsidR="00880509">
        <w:t>/п/</w:t>
      </w:r>
      <w:r>
        <w:t>………..</w:t>
      </w:r>
    </w:p>
    <w:p w:rsidR="002B324D" w:rsidRDefault="002B324D" w:rsidP="002B324D">
      <w:pPr>
        <w:jc w:val="both"/>
      </w:pPr>
      <w:r>
        <w:tab/>
      </w:r>
      <w:r>
        <w:tab/>
        <w:t xml:space="preserve">      /Албена Цанева/                                                            /Огнян Янчев/</w:t>
      </w:r>
    </w:p>
    <w:p w:rsidR="00880509" w:rsidRDefault="00880509" w:rsidP="002B324D">
      <w:pPr>
        <w:jc w:val="both"/>
      </w:pPr>
    </w:p>
    <w:p w:rsidR="00880509" w:rsidRDefault="00880509" w:rsidP="002B324D">
      <w:pPr>
        <w:jc w:val="both"/>
      </w:pPr>
    </w:p>
    <w:p w:rsidR="00880509" w:rsidRDefault="00880509" w:rsidP="002B324D">
      <w:pPr>
        <w:jc w:val="both"/>
      </w:pPr>
    </w:p>
    <w:p w:rsidR="00880509" w:rsidRDefault="00880509" w:rsidP="002B324D">
      <w:pPr>
        <w:jc w:val="both"/>
      </w:pPr>
      <w:r>
        <w:t>Вя</w:t>
      </w:r>
      <w:bookmarkStart w:id="0" w:name="_GoBack"/>
      <w:bookmarkEnd w:id="0"/>
      <w:r>
        <w:t xml:space="preserve">рно с оригинала при </w:t>
      </w:r>
      <w:proofErr w:type="spellStart"/>
      <w:r>
        <w:t>ОбС</w:t>
      </w:r>
      <w:proofErr w:type="spellEnd"/>
    </w:p>
    <w:p w:rsidR="00880509" w:rsidRPr="002B324D" w:rsidRDefault="00880509" w:rsidP="002B324D">
      <w:pPr>
        <w:jc w:val="both"/>
      </w:pPr>
      <w:r>
        <w:t>Снел преписа:</w:t>
      </w:r>
    </w:p>
    <w:p w:rsidR="002B324D" w:rsidRPr="002B324D" w:rsidRDefault="002B324D" w:rsidP="00093278">
      <w:pPr>
        <w:jc w:val="both"/>
        <w:rPr>
          <w:bCs/>
        </w:rPr>
      </w:pPr>
    </w:p>
    <w:p w:rsidR="005762F0" w:rsidRPr="00155D6F" w:rsidRDefault="005762F0" w:rsidP="005762F0">
      <w:pPr>
        <w:jc w:val="both"/>
      </w:pPr>
    </w:p>
    <w:p w:rsidR="005762F0" w:rsidRPr="00155D6F" w:rsidRDefault="005762F0" w:rsidP="005762F0">
      <w:pPr>
        <w:jc w:val="both"/>
      </w:pPr>
    </w:p>
    <w:p w:rsidR="005762F0" w:rsidRDefault="005762F0"/>
    <w:sectPr w:rsidR="005762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236747"/>
    <w:multiLevelType w:val="hybridMultilevel"/>
    <w:tmpl w:val="A15CCA7E"/>
    <w:lvl w:ilvl="0" w:tplc="D932EE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3D3"/>
    <w:rsid w:val="00093278"/>
    <w:rsid w:val="001703C1"/>
    <w:rsid w:val="002553D3"/>
    <w:rsid w:val="002B324D"/>
    <w:rsid w:val="00386B75"/>
    <w:rsid w:val="00495B98"/>
    <w:rsid w:val="005762F0"/>
    <w:rsid w:val="006D6B41"/>
    <w:rsid w:val="00880509"/>
    <w:rsid w:val="009E0759"/>
    <w:rsid w:val="00AC2379"/>
    <w:rsid w:val="00B30B97"/>
    <w:rsid w:val="00B72DF4"/>
    <w:rsid w:val="00B840F6"/>
    <w:rsid w:val="00C74F47"/>
    <w:rsid w:val="00FB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B7D88"/>
  <w15:chartTrackingRefBased/>
  <w15:docId w15:val="{62F26DA8-99D9-42CC-B6F3-5DA897B36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B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B98"/>
    <w:pPr>
      <w:ind w:left="720"/>
      <w:contextualSpacing/>
    </w:pPr>
  </w:style>
  <w:style w:type="paragraph" w:styleId="a4">
    <w:name w:val="Body Text Indent"/>
    <w:basedOn w:val="a"/>
    <w:link w:val="a5"/>
    <w:rsid w:val="00AC2379"/>
    <w:pPr>
      <w:spacing w:after="120"/>
      <w:ind w:left="283"/>
    </w:pPr>
  </w:style>
  <w:style w:type="character" w:customStyle="1" w:styleId="a5">
    <w:name w:val="Основен текст с отстъп Знак"/>
    <w:basedOn w:val="a0"/>
    <w:link w:val="a4"/>
    <w:rsid w:val="00AC237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6">
    <w:name w:val="Strong"/>
    <w:qFormat/>
    <w:rsid w:val="002B324D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880509"/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880509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7</Pages>
  <Words>2476</Words>
  <Characters>14118</Characters>
  <Application>Microsoft Office Word</Application>
  <DocSecurity>0</DocSecurity>
  <Lines>117</Lines>
  <Paragraphs>33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6</cp:revision>
  <cp:lastPrinted>2024-06-27T07:15:00Z</cp:lastPrinted>
  <dcterms:created xsi:type="dcterms:W3CDTF">2024-06-24T06:54:00Z</dcterms:created>
  <dcterms:modified xsi:type="dcterms:W3CDTF">2024-06-27T07:17:00Z</dcterms:modified>
</cp:coreProperties>
</file>